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BB" w:rsidRDefault="00DC32BB" w:rsidP="000A5279">
      <w:pPr>
        <w:rPr>
          <w:b/>
        </w:rPr>
      </w:pPr>
      <w:r w:rsidRPr="002769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4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83" y="2116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2BB" w:rsidRDefault="00DC32BB" w:rsidP="000A5279">
      <w:pPr>
        <w:rPr>
          <w:b/>
        </w:rPr>
      </w:pPr>
    </w:p>
    <w:p w:rsidR="00DC32BB" w:rsidRDefault="00DC32BB" w:rsidP="000A5279">
      <w:pPr>
        <w:rPr>
          <w:b/>
        </w:rPr>
      </w:pPr>
    </w:p>
    <w:p w:rsidR="00DC32BB" w:rsidRDefault="00DC32BB" w:rsidP="000A5279">
      <w:pPr>
        <w:rPr>
          <w:b/>
        </w:rPr>
      </w:pPr>
    </w:p>
    <w:p w:rsidR="000A5279" w:rsidRPr="00DC32BB" w:rsidRDefault="000A5279" w:rsidP="00DC32BB">
      <w:pPr>
        <w:jc w:val="center"/>
        <w:rPr>
          <w:b/>
          <w:sz w:val="32"/>
        </w:rPr>
      </w:pPr>
      <w:r w:rsidRPr="00DC32BB">
        <w:rPr>
          <w:b/>
          <w:sz w:val="32"/>
        </w:rPr>
        <w:t>SUMMARY OF MAIN DUTIES / RESPONSIBILTIES</w:t>
      </w:r>
    </w:p>
    <w:p w:rsidR="000A5279" w:rsidRDefault="000A5279" w:rsidP="000A5279"/>
    <w:p w:rsidR="003B1405" w:rsidRDefault="003B1405" w:rsidP="003B1405">
      <w:r w:rsidRPr="000A5279">
        <w:rPr>
          <w:b/>
        </w:rPr>
        <w:t>Job Title:</w:t>
      </w:r>
      <w:r>
        <w:tab/>
        <w:t xml:space="preserve"> </w:t>
      </w:r>
      <w:r w:rsidR="00237770">
        <w:t>Creative Arts</w:t>
      </w:r>
      <w:r>
        <w:t xml:space="preserve"> Coordinator</w:t>
      </w:r>
    </w:p>
    <w:p w:rsidR="003B1405" w:rsidRDefault="003B1405" w:rsidP="003B1405"/>
    <w:p w:rsidR="003B1405" w:rsidRPr="003B1405" w:rsidRDefault="003B1405" w:rsidP="003B1405">
      <w:pPr>
        <w:rPr>
          <w:b/>
        </w:rPr>
      </w:pPr>
      <w:r w:rsidRPr="000A5279">
        <w:rPr>
          <w:b/>
        </w:rPr>
        <w:t xml:space="preserve">Job Purpose: </w:t>
      </w:r>
      <w:bookmarkStart w:id="0" w:name="_GoBack"/>
      <w:bookmarkEnd w:id="0"/>
    </w:p>
    <w:p w:rsidR="00237770" w:rsidRDefault="00237770" w:rsidP="00237770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To carry out the functions of a teacher in accordance with the Teacher Standards the Tor Staff competences contained in the Person Specification.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3B1405" w:rsidRDefault="00237770" w:rsidP="00237770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To coordinate Arts and vocational education across the school.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Pr="00237770" w:rsidRDefault="00237770" w:rsidP="00237770">
      <w:pPr>
        <w:pStyle w:val="paragraph"/>
        <w:textAlignment w:val="baseline"/>
        <w:rPr>
          <w:lang w:val="en-US"/>
        </w:rPr>
      </w:pPr>
    </w:p>
    <w:p w:rsidR="003B1405" w:rsidRPr="003B1405" w:rsidRDefault="003B1405" w:rsidP="003B1405">
      <w:pPr>
        <w:rPr>
          <w:b/>
        </w:rPr>
      </w:pPr>
      <w:r w:rsidRPr="000A5279">
        <w:rPr>
          <w:b/>
        </w:rPr>
        <w:t>Duties and Responsibilities</w:t>
      </w:r>
      <w:r>
        <w:rPr>
          <w:b/>
        </w:rPr>
        <w:t>:</w:t>
      </w:r>
    </w:p>
    <w:p w:rsidR="003B1405" w:rsidRPr="003B1405" w:rsidRDefault="003B1405" w:rsidP="003B1405">
      <w:pPr>
        <w:rPr>
          <w:b/>
        </w:rPr>
      </w:pPr>
      <w:r w:rsidRPr="003B1405">
        <w:rPr>
          <w:b/>
        </w:rPr>
        <w:t>Organisation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actively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form meaningful relationships with vulnerable young people.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plan, design and produce teaching materials and resources which are appropriate to age and ability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develop schemes of work, plan, deliver and review lessons which are appropriate to the age and ability of the students </w:t>
      </w:r>
      <w:r>
        <w:rPr>
          <w:rStyle w:val="advancedproofingissue"/>
          <w:rFonts w:ascii="Calibri" w:hAnsi="Calibri" w:cs="Calibri"/>
          <w:sz w:val="22"/>
          <w:szCs w:val="22"/>
        </w:rPr>
        <w:t>so as to</w:t>
      </w:r>
      <w:r>
        <w:rPr>
          <w:rStyle w:val="normaltextrun"/>
          <w:rFonts w:ascii="Calibri" w:hAnsi="Calibri" w:cs="Calibri"/>
          <w:sz w:val="22"/>
          <w:szCs w:val="22"/>
        </w:rPr>
        <w:t xml:space="preserve"> facilitate progression in students’ learning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assess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record and report on the development, progress and attainment of the students within the creative and vocational education faculty.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manage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 classroom/workshop and teaching equipment, to create a positive learning environment which makes effective use of available resources.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attend meetings, carry out administrative tasks and duties as specified in the Staff Handbook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provide and facilitate the general progress and well-being of any individual student within any group of students assigned to him or her, providing guidance and advice to students on educational and social matters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implement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 school policy </w:t>
      </w:r>
      <w:r>
        <w:rPr>
          <w:rStyle w:val="advancedproofingissue"/>
          <w:rFonts w:ascii="Calibri" w:hAnsi="Calibri" w:cs="Calibri"/>
          <w:sz w:val="22"/>
          <w:szCs w:val="22"/>
        </w:rPr>
        <w:t>with regard to</w:t>
      </w:r>
      <w:r>
        <w:rPr>
          <w:rStyle w:val="normaltextrun"/>
          <w:rFonts w:ascii="Calibri" w:hAnsi="Calibri" w:cs="Calibri"/>
          <w:sz w:val="22"/>
          <w:szCs w:val="22"/>
        </w:rPr>
        <w:t xml:space="preserve"> registration, student absence, and our principles of Ready, Safe, Respect.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participate in full staff and team meetings and to contribute to school decision making </w:t>
      </w:r>
      <w:r>
        <w:rPr>
          <w:rStyle w:val="contextualspellingandgrammarerror"/>
          <w:rFonts w:ascii="Calibri" w:hAnsi="Calibri" w:cs="Calibri"/>
          <w:sz w:val="22"/>
          <w:szCs w:val="22"/>
        </w:rPr>
        <w:t>and  consultation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procedures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 involved in the school Performance Management process, to engage in professional development activities </w:t>
      </w:r>
      <w:r>
        <w:rPr>
          <w:rStyle w:val="advancedproofingissue"/>
          <w:rFonts w:ascii="Calibri" w:hAnsi="Calibri" w:cs="Calibri"/>
          <w:sz w:val="22"/>
          <w:szCs w:val="22"/>
        </w:rPr>
        <w:t>so as to</w:t>
      </w:r>
      <w:r>
        <w:rPr>
          <w:rStyle w:val="normaltextrun"/>
          <w:rFonts w:ascii="Calibri" w:hAnsi="Calibri" w:cs="Calibri"/>
          <w:sz w:val="22"/>
          <w:szCs w:val="22"/>
        </w:rPr>
        <w:t xml:space="preserve"> enhance personal performance, fulfil personal potential and be able to participate effectively in the implementation of the school goals and Development Plan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Pr="00237770" w:rsidRDefault="00237770" w:rsidP="00237770">
      <w:pPr>
        <w:pStyle w:val="paragraph"/>
        <w:numPr>
          <w:ilvl w:val="0"/>
          <w:numId w:val="9"/>
        </w:numPr>
        <w:spacing w:line="360" w:lineRule="auto"/>
        <w:textAlignment w:val="baseline"/>
        <w:rPr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To actively seek ways of developing lifelong learning habits with young people with negative experiences of mainstream school. 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3B1405" w:rsidRDefault="003B1405" w:rsidP="003B1405"/>
    <w:p w:rsidR="003B1405" w:rsidRPr="003B1405" w:rsidRDefault="003B1405" w:rsidP="003B1405">
      <w:pPr>
        <w:rPr>
          <w:b/>
        </w:rPr>
      </w:pPr>
      <w:r w:rsidRPr="003B1405">
        <w:rPr>
          <w:b/>
        </w:rPr>
        <w:t>Additional specific responsibility</w:t>
      </w:r>
    </w:p>
    <w:p w:rsidR="00237770" w:rsidRDefault="00237770" w:rsidP="00237770">
      <w:pPr>
        <w:pStyle w:val="paragraph"/>
        <w:numPr>
          <w:ilvl w:val="0"/>
          <w:numId w:val="10"/>
        </w:numPr>
        <w:spacing w:line="360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be a Tutor to a small group of students and to carry out related duties.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Pr="00237770" w:rsidRDefault="00237770" w:rsidP="00237770">
      <w:pPr>
        <w:pStyle w:val="paragraph"/>
        <w:numPr>
          <w:ilvl w:val="0"/>
          <w:numId w:val="10"/>
        </w:numPr>
        <w:spacing w:line="360" w:lineRule="auto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line manage a small team of staff within creative arts and vocational education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3B1405" w:rsidRDefault="003B1405" w:rsidP="003B1405"/>
    <w:p w:rsidR="003B1405" w:rsidRPr="003B1405" w:rsidRDefault="003B1405" w:rsidP="003B1405">
      <w:pPr>
        <w:rPr>
          <w:b/>
        </w:rPr>
      </w:pPr>
      <w:r w:rsidRPr="003B1405">
        <w:rPr>
          <w:b/>
        </w:rPr>
        <w:t>General duties</w:t>
      </w:r>
    </w:p>
    <w:p w:rsidR="00237770" w:rsidRPr="00237770" w:rsidRDefault="00237770" w:rsidP="00237770">
      <w:pPr>
        <w:pStyle w:val="paragraph"/>
        <w:numPr>
          <w:ilvl w:val="0"/>
          <w:numId w:val="11"/>
        </w:numPr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to carry out a share of supervisory duties in accordance with published rotas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lang w:val="en-US"/>
        </w:rPr>
        <w:br/>
      </w:r>
    </w:p>
    <w:p w:rsidR="003B1405" w:rsidRPr="00237770" w:rsidRDefault="00237770" w:rsidP="003B1405">
      <w:pPr>
        <w:pStyle w:val="paragraph"/>
        <w:numPr>
          <w:ilvl w:val="0"/>
          <w:numId w:val="11"/>
        </w:numPr>
        <w:textAlignment w:val="baseline"/>
        <w:rPr>
          <w:rStyle w:val="eop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to participate in appropriate meetings with colleagues and parents relative to the above duties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Pr="00237770" w:rsidRDefault="00237770" w:rsidP="00237770">
      <w:pPr>
        <w:pStyle w:val="paragraph"/>
        <w:ind w:left="720"/>
        <w:textAlignment w:val="baseline"/>
        <w:rPr>
          <w:lang w:val="en-US"/>
        </w:rPr>
      </w:pPr>
    </w:p>
    <w:p w:rsidR="003B1405" w:rsidRPr="003B1405" w:rsidRDefault="003B1405" w:rsidP="003B1405">
      <w:pPr>
        <w:rPr>
          <w:b/>
        </w:rPr>
      </w:pPr>
      <w:r w:rsidRPr="003B1405">
        <w:rPr>
          <w:b/>
        </w:rPr>
        <w:t>Resources</w:t>
      </w:r>
    </w:p>
    <w:p w:rsidR="00237770" w:rsidRPr="00237770" w:rsidRDefault="00237770" w:rsidP="00237770">
      <w:pPr>
        <w:pStyle w:val="paragraph"/>
        <w:numPr>
          <w:ilvl w:val="0"/>
          <w:numId w:val="12"/>
        </w:numPr>
        <w:spacing w:line="360" w:lineRule="auto"/>
        <w:textAlignment w:val="baseline"/>
        <w:rPr>
          <w:rStyle w:val="eop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Operate relevant equipment/ICT packages (e.g. MS Office, internet, intranet, SIMS, E-mail)</w:t>
      </w:r>
    </w:p>
    <w:p w:rsidR="00237770" w:rsidRDefault="00237770" w:rsidP="00237770">
      <w:pPr>
        <w:pStyle w:val="paragraph"/>
        <w:numPr>
          <w:ilvl w:val="0"/>
          <w:numId w:val="12"/>
        </w:numPr>
        <w:spacing w:line="360" w:lineRule="auto"/>
        <w:textAlignment w:val="baseline"/>
        <w:rPr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Manage and operate a fully functioning workshop.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12"/>
        </w:numPr>
        <w:spacing w:line="360" w:lineRule="auto"/>
        <w:textAlignment w:val="baseline"/>
        <w:rPr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Keep up to date with all H&amp;S legislation and certification relating to use of workshop equipment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12"/>
        </w:numPr>
        <w:spacing w:line="360" w:lineRule="auto"/>
        <w:textAlignment w:val="baseline"/>
        <w:rPr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Keep up-to-date knowledge of the range of external agencies and opportunities that can be used to provide extra support for students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Default="00237770" w:rsidP="00237770">
      <w:pPr>
        <w:pStyle w:val="paragraph"/>
        <w:numPr>
          <w:ilvl w:val="0"/>
          <w:numId w:val="12"/>
        </w:numPr>
        <w:spacing w:line="360" w:lineRule="auto"/>
        <w:textAlignment w:val="baseline"/>
        <w:rPr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Support Learning Support Assistants with day to day issues 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37770" w:rsidRPr="00237770" w:rsidRDefault="00237770" w:rsidP="00237770">
      <w:pPr>
        <w:pStyle w:val="paragraph"/>
        <w:numPr>
          <w:ilvl w:val="0"/>
          <w:numId w:val="12"/>
        </w:numPr>
        <w:spacing w:line="360" w:lineRule="auto"/>
        <w:textAlignment w:val="baseline"/>
        <w:rPr>
          <w:lang w:val="en-US"/>
        </w:rPr>
      </w:pPr>
      <w:r w:rsidRPr="00237770">
        <w:rPr>
          <w:rStyle w:val="normaltextrun"/>
          <w:rFonts w:ascii="Calibri" w:hAnsi="Calibri" w:cs="Calibri"/>
          <w:sz w:val="22"/>
          <w:szCs w:val="22"/>
        </w:rPr>
        <w:t>Ensure effective communication with all colleagues (teaching and support staff)</w:t>
      </w:r>
      <w:r w:rsidRPr="0023777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96A98" w:rsidRDefault="00196A98" w:rsidP="00237770"/>
    <w:sectPr w:rsidR="0019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642"/>
    <w:multiLevelType w:val="hybridMultilevel"/>
    <w:tmpl w:val="99D2A9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9D5D14"/>
    <w:multiLevelType w:val="hybridMultilevel"/>
    <w:tmpl w:val="C1FA0998"/>
    <w:lvl w:ilvl="0" w:tplc="D5E08C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F7B"/>
    <w:multiLevelType w:val="multilevel"/>
    <w:tmpl w:val="18C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44761"/>
    <w:multiLevelType w:val="hybridMultilevel"/>
    <w:tmpl w:val="2840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458"/>
    <w:multiLevelType w:val="hybridMultilevel"/>
    <w:tmpl w:val="8EA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4EA5"/>
    <w:multiLevelType w:val="multilevel"/>
    <w:tmpl w:val="A45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A0775"/>
    <w:multiLevelType w:val="hybridMultilevel"/>
    <w:tmpl w:val="6A2A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3B0C"/>
    <w:multiLevelType w:val="hybridMultilevel"/>
    <w:tmpl w:val="C3EA87CE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129E"/>
    <w:multiLevelType w:val="hybridMultilevel"/>
    <w:tmpl w:val="D088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5537"/>
    <w:multiLevelType w:val="hybridMultilevel"/>
    <w:tmpl w:val="CF20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1ECD"/>
    <w:multiLevelType w:val="hybridMultilevel"/>
    <w:tmpl w:val="CFC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9"/>
    <w:rsid w:val="00065F90"/>
    <w:rsid w:val="000A5279"/>
    <w:rsid w:val="000B5700"/>
    <w:rsid w:val="00196A98"/>
    <w:rsid w:val="00237770"/>
    <w:rsid w:val="002C5FA4"/>
    <w:rsid w:val="003B1405"/>
    <w:rsid w:val="008D0CEB"/>
    <w:rsid w:val="00B56040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025C"/>
  <w15:chartTrackingRefBased/>
  <w15:docId w15:val="{2687B628-E2D7-4BE7-B6E4-3C47D11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BB"/>
    <w:pPr>
      <w:ind w:left="720"/>
      <w:contextualSpacing/>
    </w:pPr>
  </w:style>
  <w:style w:type="paragraph" w:customStyle="1" w:styleId="paragraph">
    <w:name w:val="paragraph"/>
    <w:basedOn w:val="Normal"/>
    <w:rsid w:val="0023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7770"/>
  </w:style>
  <w:style w:type="character" w:customStyle="1" w:styleId="eop">
    <w:name w:val="eop"/>
    <w:basedOn w:val="DefaultParagraphFont"/>
    <w:rsid w:val="00237770"/>
  </w:style>
  <w:style w:type="character" w:customStyle="1" w:styleId="advancedproofingissue">
    <w:name w:val="advancedproofingissue"/>
    <w:basedOn w:val="DefaultParagraphFont"/>
    <w:rsid w:val="00237770"/>
  </w:style>
  <w:style w:type="character" w:customStyle="1" w:styleId="contextualspellingandgrammarerror">
    <w:name w:val="contextualspellingandgrammarerror"/>
    <w:basedOn w:val="DefaultParagraphFont"/>
    <w:rsid w:val="0023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1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65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4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18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77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53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1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96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8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8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32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16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7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21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16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24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68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6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95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7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6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57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99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1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3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63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0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8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8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43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6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0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8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2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8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2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3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35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6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Tony.Sammon - SCH.662</dc:creator>
  <cp:keywords/>
  <dc:description/>
  <cp:lastModifiedBy>Mandy Ramsey</cp:lastModifiedBy>
  <cp:revision>2</cp:revision>
  <dcterms:created xsi:type="dcterms:W3CDTF">2019-03-21T15:53:00Z</dcterms:created>
  <dcterms:modified xsi:type="dcterms:W3CDTF">2019-03-21T15:53:00Z</dcterms:modified>
</cp:coreProperties>
</file>