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60" w:rsidRDefault="00021629">
      <w:r>
        <w:rPr>
          <w:noProof/>
        </w:rPr>
        <w:drawing>
          <wp:inline distT="0" distB="0" distL="0" distR="0" wp14:anchorId="74E8C092" wp14:editId="20308E96">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rsidR="00021629" w:rsidRDefault="00021629"/>
    <w:p w:rsidR="00021629" w:rsidRPr="00021629" w:rsidRDefault="00021629" w:rsidP="00021629">
      <w:pPr>
        <w:jc w:val="center"/>
        <w:rPr>
          <w:sz w:val="28"/>
          <w:szCs w:val="28"/>
        </w:rPr>
      </w:pPr>
      <w:r w:rsidRPr="00021629">
        <w:rPr>
          <w:sz w:val="28"/>
          <w:szCs w:val="28"/>
        </w:rPr>
        <w:t>Curriculum Statement</w:t>
      </w:r>
    </w:p>
    <w:p w:rsidR="00021629" w:rsidRDefault="00021629"/>
    <w:p w:rsidR="00021629" w:rsidRDefault="009E73CA">
      <w:pPr>
        <w:rPr>
          <w:sz w:val="28"/>
          <w:szCs w:val="28"/>
        </w:rPr>
      </w:pPr>
      <w:r>
        <w:rPr>
          <w:sz w:val="28"/>
          <w:szCs w:val="28"/>
        </w:rPr>
        <w:t>Rationale</w:t>
      </w:r>
    </w:p>
    <w:p w:rsidR="00021629" w:rsidRDefault="00021629" w:rsidP="00021629">
      <w:pPr>
        <w:pStyle w:val="ListParagraph"/>
        <w:numPr>
          <w:ilvl w:val="0"/>
          <w:numId w:val="1"/>
        </w:numPr>
      </w:pPr>
      <w:r>
        <w:t xml:space="preserve">The curriculum is everything we do. Our ethos and the wider enrichment opportunities we offer our young people is just as important as the knowledge and skills we want to develop in them. </w:t>
      </w:r>
    </w:p>
    <w:p w:rsidR="00021629" w:rsidRPr="00021629" w:rsidRDefault="00021629" w:rsidP="00021629">
      <w:pPr>
        <w:pStyle w:val="ListParagraph"/>
        <w:numPr>
          <w:ilvl w:val="0"/>
          <w:numId w:val="1"/>
        </w:numPr>
      </w:pPr>
      <w:r>
        <w:t>The curriculum</w:t>
      </w:r>
      <w:r w:rsidRPr="00021629">
        <w:t xml:space="preserve"> determines what learners will know and be able to go on to do by the time they have finished that stage of their education.</w:t>
      </w:r>
    </w:p>
    <w:p w:rsidR="00021629" w:rsidRDefault="00021629" w:rsidP="00021629">
      <w:pPr>
        <w:pStyle w:val="ListParagraph"/>
        <w:numPr>
          <w:ilvl w:val="0"/>
          <w:numId w:val="1"/>
        </w:numPr>
      </w:pPr>
      <w:r>
        <w:t xml:space="preserve">Our young people are referred to us for a reason. Very often a mainstream curriculum does not give them what they need. Our </w:t>
      </w:r>
      <w:r w:rsidR="00CF111C">
        <w:t>curriculum</w:t>
      </w:r>
      <w:r>
        <w:t xml:space="preserve"> plug</w:t>
      </w:r>
      <w:r w:rsidR="00CF111C">
        <w:t>s</w:t>
      </w:r>
      <w:r w:rsidR="00DC0525">
        <w:t xml:space="preserve"> knowledge and skills</w:t>
      </w:r>
      <w:r>
        <w:t xml:space="preserve"> gaps they may have and meet</w:t>
      </w:r>
      <w:r w:rsidR="00CF111C">
        <w:t>s</w:t>
      </w:r>
      <w:r>
        <w:t xml:space="preserve"> need holistically</w:t>
      </w:r>
      <w:r w:rsidR="00AD4671">
        <w:t xml:space="preserve">. </w:t>
      </w:r>
    </w:p>
    <w:p w:rsidR="00AD4671" w:rsidRDefault="00AD4671" w:rsidP="00021629">
      <w:pPr>
        <w:pStyle w:val="ListParagraph"/>
        <w:numPr>
          <w:ilvl w:val="0"/>
          <w:numId w:val="1"/>
        </w:numPr>
      </w:pPr>
      <w:r>
        <w:t xml:space="preserve">Due to large gaps in their education for a variety of reasons it is unrealistic, in the time frame we have, that we offer the full national Curriculum or strive to cover the EBacc. </w:t>
      </w:r>
      <w:proofErr w:type="gramStart"/>
      <w:r>
        <w:t>However</w:t>
      </w:r>
      <w:proofErr w:type="gramEnd"/>
      <w:r>
        <w:t xml:space="preserve"> we want to give our young people the essential knowledge and skills they need to move on successfully to their next provision. </w:t>
      </w:r>
    </w:p>
    <w:p w:rsidR="003B00D0" w:rsidRDefault="003B00D0" w:rsidP="00021629">
      <w:pPr>
        <w:pStyle w:val="ListParagraph"/>
        <w:numPr>
          <w:ilvl w:val="0"/>
          <w:numId w:val="1"/>
        </w:numPr>
      </w:pPr>
      <w:r>
        <w:t>We strive to give our learners an Academic Passport of at least 5 GCSE or equivalents, however due to time cons</w:t>
      </w:r>
      <w:r w:rsidR="00CF111C">
        <w:t xml:space="preserve">traints and gaps in schooling this is not always possible. </w:t>
      </w:r>
    </w:p>
    <w:p w:rsidR="00AD4671" w:rsidRDefault="00AD4671" w:rsidP="00021629">
      <w:pPr>
        <w:pStyle w:val="ListParagraph"/>
        <w:numPr>
          <w:ilvl w:val="0"/>
          <w:numId w:val="1"/>
        </w:numPr>
      </w:pPr>
      <w:r>
        <w:t xml:space="preserve">There is a strong emphasis on the teaching of Maths and English, literacy and numeracy. </w:t>
      </w:r>
    </w:p>
    <w:p w:rsidR="00AD4671" w:rsidRDefault="00AD4671" w:rsidP="00021629">
      <w:pPr>
        <w:pStyle w:val="ListParagraph"/>
        <w:numPr>
          <w:ilvl w:val="0"/>
          <w:numId w:val="1"/>
        </w:numPr>
      </w:pPr>
      <w:r>
        <w:t xml:space="preserve">Alongside this there are broad curriculum areas which are fed into by subjects. </w:t>
      </w:r>
    </w:p>
    <w:p w:rsidR="001D4ED6" w:rsidRDefault="001D4ED6" w:rsidP="00021629">
      <w:pPr>
        <w:pStyle w:val="ListParagraph"/>
        <w:numPr>
          <w:ilvl w:val="0"/>
          <w:numId w:val="1"/>
        </w:numPr>
      </w:pPr>
      <w:r>
        <w:t xml:space="preserve">The subjects contain the knowledge we wish the learners to gain within each domain. </w:t>
      </w:r>
    </w:p>
    <w:p w:rsidR="001D4ED6" w:rsidRDefault="001D4ED6" w:rsidP="00021629">
      <w:pPr>
        <w:pStyle w:val="ListParagraph"/>
        <w:numPr>
          <w:ilvl w:val="0"/>
          <w:numId w:val="1"/>
        </w:numPr>
      </w:pPr>
      <w:r>
        <w:t xml:space="preserve">We also have a set of Learning Habits we want the learners to develop and through these skills demonstrate that they have embedded the </w:t>
      </w:r>
      <w:r w:rsidR="00B8732A">
        <w:t xml:space="preserve">knowledge. </w:t>
      </w:r>
      <w:r w:rsidR="00AD073B">
        <w:t xml:space="preserve">We develop these habits through the taught curriculum and wider opportunities we offer. </w:t>
      </w:r>
    </w:p>
    <w:p w:rsidR="00B8732A" w:rsidRDefault="00B8732A" w:rsidP="00021629">
      <w:pPr>
        <w:pStyle w:val="ListParagraph"/>
        <w:numPr>
          <w:ilvl w:val="0"/>
          <w:numId w:val="1"/>
        </w:numPr>
      </w:pPr>
      <w:r>
        <w:t>There are essentially two kinds of skills we wish to develop. Firstly</w:t>
      </w:r>
      <w:r w:rsidR="00886232">
        <w:t>,</w:t>
      </w:r>
      <w:r>
        <w:t xml:space="preserve"> the habits which can enable the demonstration of knowledge and enable better learning and secondly the subject specific skills which are inextricably linked to subject content. </w:t>
      </w:r>
    </w:p>
    <w:p w:rsidR="00AD4671" w:rsidRDefault="001D4ED6" w:rsidP="00021629">
      <w:pPr>
        <w:pStyle w:val="ListParagraph"/>
        <w:numPr>
          <w:ilvl w:val="0"/>
          <w:numId w:val="1"/>
        </w:numPr>
      </w:pPr>
      <w:r>
        <w:t xml:space="preserve">The broad </w:t>
      </w:r>
      <w:r w:rsidR="00B8732A">
        <w:t xml:space="preserve">knowledge </w:t>
      </w:r>
      <w:r>
        <w:t xml:space="preserve">areas are: </w:t>
      </w:r>
    </w:p>
    <w:p w:rsidR="00174501" w:rsidRDefault="00174501" w:rsidP="001D4ED6">
      <w:pPr>
        <w:pStyle w:val="ListParagraph"/>
        <w:numPr>
          <w:ilvl w:val="1"/>
          <w:numId w:val="1"/>
        </w:numPr>
      </w:pPr>
      <w:r>
        <w:t>Maths/ Numeracy</w:t>
      </w:r>
    </w:p>
    <w:p w:rsidR="00174501" w:rsidRDefault="00174501" w:rsidP="001D4ED6">
      <w:pPr>
        <w:pStyle w:val="ListParagraph"/>
        <w:numPr>
          <w:ilvl w:val="1"/>
          <w:numId w:val="1"/>
        </w:numPr>
      </w:pPr>
      <w:r>
        <w:t>English/ Literacy</w:t>
      </w:r>
    </w:p>
    <w:p w:rsidR="001D4ED6" w:rsidRDefault="001D4ED6" w:rsidP="001D4ED6">
      <w:pPr>
        <w:pStyle w:val="ListParagraph"/>
        <w:numPr>
          <w:ilvl w:val="1"/>
          <w:numId w:val="1"/>
        </w:numPr>
      </w:pPr>
      <w:r>
        <w:t>The Arts</w:t>
      </w:r>
    </w:p>
    <w:p w:rsidR="001D4ED6" w:rsidRDefault="001D4ED6" w:rsidP="001D4ED6">
      <w:pPr>
        <w:pStyle w:val="ListParagraph"/>
        <w:numPr>
          <w:ilvl w:val="1"/>
          <w:numId w:val="1"/>
        </w:numPr>
      </w:pPr>
      <w:r>
        <w:t>Sciences</w:t>
      </w:r>
    </w:p>
    <w:p w:rsidR="001D4ED6" w:rsidRDefault="009A7311" w:rsidP="001D4ED6">
      <w:pPr>
        <w:pStyle w:val="ListParagraph"/>
        <w:numPr>
          <w:ilvl w:val="1"/>
          <w:numId w:val="1"/>
        </w:numPr>
      </w:pPr>
      <w:r>
        <w:t xml:space="preserve">Vocational </w:t>
      </w:r>
      <w:r w:rsidR="0006624D">
        <w:t>Learning</w:t>
      </w:r>
    </w:p>
    <w:p w:rsidR="001D4ED6" w:rsidRDefault="001D4ED6" w:rsidP="001D4ED6">
      <w:pPr>
        <w:pStyle w:val="ListParagraph"/>
        <w:numPr>
          <w:ilvl w:val="1"/>
          <w:numId w:val="1"/>
        </w:numPr>
      </w:pPr>
      <w:r>
        <w:t>Humanities</w:t>
      </w:r>
    </w:p>
    <w:p w:rsidR="001D4ED6" w:rsidRDefault="00653CE0" w:rsidP="001D4ED6">
      <w:pPr>
        <w:pStyle w:val="ListParagraph"/>
        <w:numPr>
          <w:ilvl w:val="1"/>
          <w:numId w:val="1"/>
        </w:numPr>
      </w:pPr>
      <w:r>
        <w:t>Preparation for Adult Life</w:t>
      </w:r>
    </w:p>
    <w:p w:rsidR="001D4ED6" w:rsidRDefault="001D4ED6" w:rsidP="001D4ED6">
      <w:pPr>
        <w:pStyle w:val="ListParagraph"/>
        <w:numPr>
          <w:ilvl w:val="0"/>
          <w:numId w:val="1"/>
        </w:numPr>
      </w:pPr>
      <w:r>
        <w:t xml:space="preserve">As well as this we have a programme of SEMH work which is either carried out by Tutors or specialist. </w:t>
      </w:r>
      <w:r w:rsidR="008E02C8">
        <w:t xml:space="preserve">We assess the </w:t>
      </w:r>
      <w:r w:rsidR="00C36165">
        <w:t>skills</w:t>
      </w:r>
      <w:r w:rsidR="008E02C8">
        <w:t xml:space="preserve"> our learners find difficul</w:t>
      </w:r>
      <w:r w:rsidR="00C36165">
        <w:t>t</w:t>
      </w:r>
      <w:r w:rsidR="008E02C8">
        <w:t xml:space="preserve"> </w:t>
      </w:r>
      <w:r w:rsidR="00C36165">
        <w:t xml:space="preserve">which then impacts on their behaviour and their ability to meet our expectations. </w:t>
      </w:r>
    </w:p>
    <w:p w:rsidR="009B19E1" w:rsidRDefault="009B19E1" w:rsidP="001D4ED6">
      <w:pPr>
        <w:pStyle w:val="ListParagraph"/>
        <w:numPr>
          <w:ilvl w:val="0"/>
          <w:numId w:val="1"/>
        </w:numPr>
      </w:pPr>
      <w:r>
        <w:t>We build a pupil passport based on these skills gaps which is tailored to each individual learner</w:t>
      </w:r>
      <w:r w:rsidR="006E4606">
        <w:t xml:space="preserve">. </w:t>
      </w:r>
    </w:p>
    <w:p w:rsidR="00B8732A" w:rsidRDefault="00B8732A" w:rsidP="001D4ED6">
      <w:pPr>
        <w:pStyle w:val="ListParagraph"/>
        <w:numPr>
          <w:ilvl w:val="0"/>
          <w:numId w:val="1"/>
        </w:numPr>
      </w:pPr>
      <w:proofErr w:type="gramStart"/>
      <w:r>
        <w:t>We  have</w:t>
      </w:r>
      <w:proofErr w:type="gramEnd"/>
      <w:r>
        <w:t xml:space="preserve"> a wider curriculum entitlement pledge which focusses on giving pupils an experience they may not get at home. </w:t>
      </w:r>
      <w:r w:rsidR="00500CFC">
        <w:t xml:space="preserve">This pledge is delivered through lessons as well as </w:t>
      </w:r>
      <w:r w:rsidR="009B07BB">
        <w:t>Curriculum</w:t>
      </w:r>
      <w:r w:rsidR="00500CFC">
        <w:t xml:space="preserve"> </w:t>
      </w:r>
      <w:r w:rsidR="009B07BB">
        <w:t xml:space="preserve">enrichment sessions on Friday afternoons. </w:t>
      </w:r>
    </w:p>
    <w:p w:rsidR="00195B72" w:rsidRPr="000905A9" w:rsidRDefault="00195B72" w:rsidP="00D10CA3">
      <w:pPr>
        <w:numPr>
          <w:ilvl w:val="0"/>
          <w:numId w:val="1"/>
        </w:numPr>
        <w:tabs>
          <w:tab w:val="left" w:pos="3653"/>
        </w:tabs>
        <w:ind w:left="1440"/>
      </w:pPr>
      <w:r w:rsidRPr="000905A9">
        <w:t>Study a range of qualifications to open the door to further education or training</w:t>
      </w:r>
    </w:p>
    <w:p w:rsidR="00195B72" w:rsidRPr="000905A9" w:rsidRDefault="00195B72" w:rsidP="00D10CA3">
      <w:pPr>
        <w:numPr>
          <w:ilvl w:val="0"/>
          <w:numId w:val="1"/>
        </w:numPr>
        <w:tabs>
          <w:tab w:val="left" w:pos="3653"/>
        </w:tabs>
        <w:ind w:left="1440"/>
      </w:pPr>
      <w:r w:rsidRPr="000905A9">
        <w:t>Be inspired by and through the Arts</w:t>
      </w:r>
    </w:p>
    <w:p w:rsidR="00195B72" w:rsidRPr="000905A9" w:rsidRDefault="00195B72" w:rsidP="00D10CA3">
      <w:pPr>
        <w:numPr>
          <w:ilvl w:val="0"/>
          <w:numId w:val="1"/>
        </w:numPr>
        <w:tabs>
          <w:tab w:val="left" w:pos="3653"/>
        </w:tabs>
        <w:ind w:left="1440"/>
      </w:pPr>
      <w:r w:rsidRPr="000905A9">
        <w:t>Experience physical and outdoor education</w:t>
      </w:r>
    </w:p>
    <w:p w:rsidR="00195B72" w:rsidRPr="000905A9" w:rsidRDefault="00195B72" w:rsidP="00D10CA3">
      <w:pPr>
        <w:numPr>
          <w:ilvl w:val="0"/>
          <w:numId w:val="1"/>
        </w:numPr>
        <w:tabs>
          <w:tab w:val="left" w:pos="3653"/>
        </w:tabs>
        <w:ind w:left="1440"/>
      </w:pPr>
      <w:r w:rsidRPr="000905A9">
        <w:t>Take part in a trip to a museum or Art Gallery</w:t>
      </w:r>
    </w:p>
    <w:p w:rsidR="00195B72" w:rsidRPr="000905A9" w:rsidRDefault="00195B72" w:rsidP="00D10CA3">
      <w:pPr>
        <w:numPr>
          <w:ilvl w:val="0"/>
          <w:numId w:val="1"/>
        </w:numPr>
        <w:tabs>
          <w:tab w:val="left" w:pos="3653"/>
        </w:tabs>
        <w:ind w:left="1440"/>
      </w:pPr>
      <w:r w:rsidRPr="000905A9">
        <w:t>Make something you are proud of</w:t>
      </w:r>
    </w:p>
    <w:p w:rsidR="00195B72" w:rsidRPr="000905A9" w:rsidRDefault="00195B72" w:rsidP="00D10CA3">
      <w:pPr>
        <w:numPr>
          <w:ilvl w:val="0"/>
          <w:numId w:val="1"/>
        </w:numPr>
        <w:tabs>
          <w:tab w:val="left" w:pos="3653"/>
        </w:tabs>
        <w:ind w:left="1440"/>
      </w:pPr>
      <w:r w:rsidRPr="000905A9">
        <w:t>Experience the wonder of a wild and beautiful natural place in the UK or abroad</w:t>
      </w:r>
    </w:p>
    <w:p w:rsidR="00195B72" w:rsidRPr="000905A9" w:rsidRDefault="00195B72" w:rsidP="00D10CA3">
      <w:pPr>
        <w:numPr>
          <w:ilvl w:val="0"/>
          <w:numId w:val="1"/>
        </w:numPr>
        <w:tabs>
          <w:tab w:val="left" w:pos="3653"/>
        </w:tabs>
        <w:ind w:left="1440"/>
      </w:pPr>
      <w:r w:rsidRPr="000905A9">
        <w:t xml:space="preserve">Have a chance to express your views on local, national and/or international issues  </w:t>
      </w:r>
    </w:p>
    <w:p w:rsidR="00195B72" w:rsidRPr="000905A9" w:rsidRDefault="006E75C2" w:rsidP="00D10CA3">
      <w:pPr>
        <w:numPr>
          <w:ilvl w:val="0"/>
          <w:numId w:val="1"/>
        </w:numPr>
        <w:tabs>
          <w:tab w:val="left" w:pos="3653"/>
        </w:tabs>
        <w:ind w:left="1440"/>
      </w:pPr>
      <w:r>
        <w:t>Attend</w:t>
      </w:r>
      <w:r w:rsidR="00195B72" w:rsidRPr="000905A9">
        <w:t xml:space="preserve"> a public event –i.e. sports, dance, visual arts, politics or a concert </w:t>
      </w:r>
    </w:p>
    <w:p w:rsidR="00195B72" w:rsidRDefault="00195B72" w:rsidP="00D10CA3">
      <w:pPr>
        <w:numPr>
          <w:ilvl w:val="0"/>
          <w:numId w:val="1"/>
        </w:numPr>
        <w:tabs>
          <w:tab w:val="left" w:pos="3653"/>
        </w:tabs>
        <w:ind w:left="1440"/>
      </w:pPr>
      <w:r w:rsidRPr="000905A9">
        <w:t>Help others by being an active citizen</w:t>
      </w:r>
      <w:r w:rsidR="00694E22">
        <w:t>, for example raise money for charity</w:t>
      </w:r>
    </w:p>
    <w:p w:rsidR="00CD7C06" w:rsidRPr="000905A9" w:rsidRDefault="00CD7C06" w:rsidP="00D10CA3">
      <w:pPr>
        <w:numPr>
          <w:ilvl w:val="0"/>
          <w:numId w:val="1"/>
        </w:numPr>
        <w:tabs>
          <w:tab w:val="left" w:pos="3653"/>
        </w:tabs>
        <w:ind w:left="1440"/>
      </w:pPr>
      <w:r>
        <w:t>Create opportunities to develop kindness and empathy</w:t>
      </w:r>
    </w:p>
    <w:p w:rsidR="00195B72" w:rsidRPr="000905A9" w:rsidRDefault="00195B72" w:rsidP="00D10CA3">
      <w:pPr>
        <w:numPr>
          <w:ilvl w:val="0"/>
          <w:numId w:val="1"/>
        </w:numPr>
        <w:tabs>
          <w:tab w:val="left" w:pos="3653"/>
        </w:tabs>
        <w:ind w:left="1440"/>
      </w:pPr>
      <w:r w:rsidRPr="000905A9">
        <w:t>Engage in dialogue with people from other religions and beliefs or other parts of the UK</w:t>
      </w:r>
    </w:p>
    <w:p w:rsidR="00195B72" w:rsidRPr="000905A9" w:rsidRDefault="00195B72" w:rsidP="00D10CA3">
      <w:pPr>
        <w:numPr>
          <w:ilvl w:val="0"/>
          <w:numId w:val="1"/>
        </w:numPr>
        <w:tabs>
          <w:tab w:val="left" w:pos="3653"/>
        </w:tabs>
        <w:ind w:left="1440"/>
      </w:pPr>
      <w:r w:rsidRPr="000905A9">
        <w:t xml:space="preserve">Visit a place of Higher Education or Training </w:t>
      </w:r>
    </w:p>
    <w:p w:rsidR="00195B72" w:rsidRDefault="00195B72" w:rsidP="00D10CA3">
      <w:pPr>
        <w:numPr>
          <w:ilvl w:val="0"/>
          <w:numId w:val="1"/>
        </w:numPr>
        <w:tabs>
          <w:tab w:val="left" w:pos="3653"/>
        </w:tabs>
        <w:ind w:left="1440"/>
      </w:pPr>
      <w:r w:rsidRPr="000905A9">
        <w:t>Experience a range of different career paths</w:t>
      </w:r>
    </w:p>
    <w:p w:rsidR="00D66122" w:rsidRDefault="00D66122" w:rsidP="00D10CA3">
      <w:pPr>
        <w:numPr>
          <w:ilvl w:val="0"/>
          <w:numId w:val="1"/>
        </w:numPr>
        <w:tabs>
          <w:tab w:val="left" w:pos="3653"/>
        </w:tabs>
        <w:ind w:left="1440"/>
      </w:pPr>
      <w:r>
        <w:t xml:space="preserve">Develop essential life skills such as </w:t>
      </w:r>
      <w:r w:rsidR="006E11D3">
        <w:t>travelling on public transport, opening a bank account, budgeting</w:t>
      </w:r>
      <w:r w:rsidR="004C0191">
        <w:t>, household skills.</w:t>
      </w:r>
    </w:p>
    <w:p w:rsidR="00B176B2" w:rsidRDefault="00B176B2" w:rsidP="00D10CA3">
      <w:pPr>
        <w:numPr>
          <w:ilvl w:val="0"/>
          <w:numId w:val="1"/>
        </w:numPr>
        <w:tabs>
          <w:tab w:val="left" w:pos="3653"/>
        </w:tabs>
        <w:ind w:left="1440"/>
      </w:pPr>
      <w:r>
        <w:t>Create opportunities to deve</w:t>
      </w:r>
      <w:r w:rsidR="00594F9C">
        <w:t xml:space="preserve">lop </w:t>
      </w:r>
      <w:proofErr w:type="spellStart"/>
      <w:r w:rsidR="00594F9C">
        <w:t>oracy</w:t>
      </w:r>
      <w:proofErr w:type="spellEnd"/>
      <w:r w:rsidR="00594F9C">
        <w:t xml:space="preserve"> skills </w:t>
      </w:r>
    </w:p>
    <w:p w:rsidR="009B07BB" w:rsidRDefault="009B07BB" w:rsidP="009B07BB">
      <w:pPr>
        <w:tabs>
          <w:tab w:val="left" w:pos="3653"/>
        </w:tabs>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7208B0" w:rsidRDefault="007208B0" w:rsidP="009B07BB">
      <w:pPr>
        <w:tabs>
          <w:tab w:val="left" w:pos="3653"/>
        </w:tabs>
        <w:rPr>
          <w:b/>
          <w:i/>
        </w:rPr>
      </w:pPr>
    </w:p>
    <w:p w:rsidR="009B07BB" w:rsidRPr="005B58C2" w:rsidRDefault="009B07BB" w:rsidP="009B07BB">
      <w:pPr>
        <w:tabs>
          <w:tab w:val="left" w:pos="3653"/>
        </w:tabs>
        <w:rPr>
          <w:b/>
          <w:i/>
        </w:rPr>
      </w:pPr>
      <w:r w:rsidRPr="005B58C2">
        <w:rPr>
          <w:b/>
          <w:i/>
        </w:rPr>
        <w:t xml:space="preserve">Mapping subjects to </w:t>
      </w:r>
      <w:r w:rsidR="005B58C2" w:rsidRPr="005B58C2">
        <w:rPr>
          <w:b/>
          <w:i/>
        </w:rPr>
        <w:t xml:space="preserve">domains. </w:t>
      </w:r>
    </w:p>
    <w:p w:rsidR="005B58C2" w:rsidRDefault="005B58C2" w:rsidP="009B07BB">
      <w:pPr>
        <w:tabs>
          <w:tab w:val="left" w:pos="3653"/>
        </w:tabs>
      </w:pPr>
      <w:r>
        <w:t xml:space="preserve">The table below shows how each of the </w:t>
      </w:r>
      <w:r w:rsidR="0073431E">
        <w:t xml:space="preserve">knowledge </w:t>
      </w:r>
      <w:r>
        <w:t xml:space="preserve">domains is </w:t>
      </w:r>
      <w:r w:rsidR="0073431E">
        <w:t>mapped across each year group in Key Stage 3 and 4</w:t>
      </w:r>
    </w:p>
    <w:p w:rsidR="0073431E" w:rsidRDefault="0073431E" w:rsidP="009B07BB">
      <w:pPr>
        <w:tabs>
          <w:tab w:val="left" w:pos="3653"/>
        </w:tabs>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3431E" w:rsidTr="0073431E">
        <w:tc>
          <w:tcPr>
            <w:tcW w:w="1502" w:type="dxa"/>
          </w:tcPr>
          <w:p w:rsidR="0073431E" w:rsidRDefault="007208B0" w:rsidP="009B07BB">
            <w:pPr>
              <w:tabs>
                <w:tab w:val="left" w:pos="3653"/>
              </w:tabs>
            </w:pPr>
            <w:r>
              <w:t>Domain</w:t>
            </w:r>
          </w:p>
        </w:tc>
        <w:tc>
          <w:tcPr>
            <w:tcW w:w="1502" w:type="dxa"/>
          </w:tcPr>
          <w:p w:rsidR="0073431E" w:rsidRDefault="007208B0" w:rsidP="004477A7">
            <w:pPr>
              <w:tabs>
                <w:tab w:val="left" w:pos="3653"/>
              </w:tabs>
              <w:jc w:val="center"/>
            </w:pPr>
            <w:r>
              <w:t>7</w:t>
            </w:r>
          </w:p>
        </w:tc>
        <w:tc>
          <w:tcPr>
            <w:tcW w:w="1503" w:type="dxa"/>
          </w:tcPr>
          <w:p w:rsidR="0073431E" w:rsidRDefault="007208B0" w:rsidP="004477A7">
            <w:pPr>
              <w:tabs>
                <w:tab w:val="left" w:pos="3653"/>
              </w:tabs>
              <w:jc w:val="center"/>
            </w:pPr>
            <w:r>
              <w:t>8</w:t>
            </w:r>
          </w:p>
        </w:tc>
        <w:tc>
          <w:tcPr>
            <w:tcW w:w="1503" w:type="dxa"/>
          </w:tcPr>
          <w:p w:rsidR="0073431E" w:rsidRDefault="007208B0" w:rsidP="004477A7">
            <w:pPr>
              <w:tabs>
                <w:tab w:val="left" w:pos="3653"/>
              </w:tabs>
              <w:jc w:val="center"/>
            </w:pPr>
            <w:r>
              <w:t>9</w:t>
            </w:r>
          </w:p>
        </w:tc>
        <w:tc>
          <w:tcPr>
            <w:tcW w:w="1503" w:type="dxa"/>
          </w:tcPr>
          <w:p w:rsidR="0073431E" w:rsidRDefault="007208B0" w:rsidP="004477A7">
            <w:pPr>
              <w:tabs>
                <w:tab w:val="left" w:pos="3653"/>
              </w:tabs>
              <w:jc w:val="center"/>
            </w:pPr>
            <w:r>
              <w:t>10</w:t>
            </w:r>
          </w:p>
        </w:tc>
        <w:tc>
          <w:tcPr>
            <w:tcW w:w="1503" w:type="dxa"/>
          </w:tcPr>
          <w:p w:rsidR="0073431E" w:rsidRDefault="007208B0" w:rsidP="004477A7">
            <w:pPr>
              <w:tabs>
                <w:tab w:val="left" w:pos="3653"/>
              </w:tabs>
              <w:jc w:val="center"/>
            </w:pPr>
            <w:r>
              <w:t>11</w:t>
            </w:r>
          </w:p>
        </w:tc>
      </w:tr>
      <w:tr w:rsidR="004477A7" w:rsidTr="0073431E">
        <w:tc>
          <w:tcPr>
            <w:tcW w:w="1502" w:type="dxa"/>
          </w:tcPr>
          <w:p w:rsidR="004477A7" w:rsidRDefault="004477A7" w:rsidP="004477A7">
            <w:pPr>
              <w:tabs>
                <w:tab w:val="left" w:pos="3653"/>
              </w:tabs>
            </w:pPr>
            <w:r w:rsidRPr="00A64A81">
              <w:t>Maths/ Numeracy</w:t>
            </w:r>
          </w:p>
        </w:tc>
        <w:tc>
          <w:tcPr>
            <w:tcW w:w="1502" w:type="dxa"/>
          </w:tcPr>
          <w:p w:rsidR="004477A7" w:rsidRDefault="004477A7" w:rsidP="004477A7">
            <w:pPr>
              <w:tabs>
                <w:tab w:val="left" w:pos="3653"/>
              </w:tabs>
              <w:jc w:val="center"/>
            </w:pPr>
            <w:r>
              <w:t>Maths 4 lessons pw</w:t>
            </w:r>
          </w:p>
        </w:tc>
        <w:tc>
          <w:tcPr>
            <w:tcW w:w="1503" w:type="dxa"/>
          </w:tcPr>
          <w:p w:rsidR="004477A7" w:rsidRDefault="004477A7" w:rsidP="004477A7">
            <w:pPr>
              <w:tabs>
                <w:tab w:val="left" w:pos="3653"/>
              </w:tabs>
              <w:jc w:val="center"/>
            </w:pPr>
            <w:r w:rsidRPr="00FE72CE">
              <w:t>Maths 4 lessons pw</w:t>
            </w:r>
          </w:p>
        </w:tc>
        <w:tc>
          <w:tcPr>
            <w:tcW w:w="1503" w:type="dxa"/>
          </w:tcPr>
          <w:p w:rsidR="004477A7" w:rsidRDefault="004477A7" w:rsidP="004477A7">
            <w:pPr>
              <w:tabs>
                <w:tab w:val="left" w:pos="3653"/>
              </w:tabs>
              <w:jc w:val="center"/>
            </w:pPr>
            <w:r w:rsidRPr="00FE72CE">
              <w:t>Maths 4 lessons pw</w:t>
            </w:r>
          </w:p>
        </w:tc>
        <w:tc>
          <w:tcPr>
            <w:tcW w:w="1503" w:type="dxa"/>
          </w:tcPr>
          <w:p w:rsidR="004477A7" w:rsidRDefault="004477A7" w:rsidP="004477A7">
            <w:pPr>
              <w:tabs>
                <w:tab w:val="left" w:pos="3653"/>
              </w:tabs>
              <w:jc w:val="center"/>
            </w:pPr>
            <w:r w:rsidRPr="00FE72CE">
              <w:t>Maths 4 lessons pw</w:t>
            </w:r>
          </w:p>
        </w:tc>
        <w:tc>
          <w:tcPr>
            <w:tcW w:w="1503" w:type="dxa"/>
          </w:tcPr>
          <w:p w:rsidR="004477A7" w:rsidRDefault="004477A7" w:rsidP="004477A7">
            <w:pPr>
              <w:tabs>
                <w:tab w:val="left" w:pos="3653"/>
              </w:tabs>
              <w:jc w:val="center"/>
            </w:pPr>
            <w:r w:rsidRPr="00FE72CE">
              <w:t>Maths 4 lessons pw</w:t>
            </w:r>
          </w:p>
        </w:tc>
      </w:tr>
      <w:tr w:rsidR="004271C6" w:rsidTr="0073431E">
        <w:tc>
          <w:tcPr>
            <w:tcW w:w="1502" w:type="dxa"/>
          </w:tcPr>
          <w:p w:rsidR="004271C6" w:rsidRDefault="004271C6" w:rsidP="004271C6">
            <w:pPr>
              <w:tabs>
                <w:tab w:val="left" w:pos="3653"/>
              </w:tabs>
            </w:pPr>
            <w:r w:rsidRPr="00A64A81">
              <w:t>English/ Literacy</w:t>
            </w:r>
          </w:p>
        </w:tc>
        <w:tc>
          <w:tcPr>
            <w:tcW w:w="1502" w:type="dxa"/>
          </w:tcPr>
          <w:p w:rsidR="004271C6" w:rsidRDefault="004271C6" w:rsidP="004271C6">
            <w:pPr>
              <w:tabs>
                <w:tab w:val="left" w:pos="3653"/>
              </w:tabs>
              <w:jc w:val="center"/>
            </w:pPr>
            <w:r>
              <w:t>English 4 lessons pw</w:t>
            </w:r>
          </w:p>
        </w:tc>
        <w:tc>
          <w:tcPr>
            <w:tcW w:w="1503" w:type="dxa"/>
          </w:tcPr>
          <w:p w:rsidR="004271C6" w:rsidRDefault="004271C6" w:rsidP="004271C6">
            <w:pPr>
              <w:tabs>
                <w:tab w:val="left" w:pos="3653"/>
              </w:tabs>
              <w:jc w:val="center"/>
            </w:pPr>
            <w:r w:rsidRPr="00C17125">
              <w:t>English 4 lessons pw</w:t>
            </w:r>
          </w:p>
        </w:tc>
        <w:tc>
          <w:tcPr>
            <w:tcW w:w="1503" w:type="dxa"/>
          </w:tcPr>
          <w:p w:rsidR="004271C6" w:rsidRDefault="004271C6" w:rsidP="004271C6">
            <w:pPr>
              <w:tabs>
                <w:tab w:val="left" w:pos="3653"/>
              </w:tabs>
              <w:jc w:val="center"/>
            </w:pPr>
            <w:r w:rsidRPr="00C17125">
              <w:t>English 4 lessons pw</w:t>
            </w:r>
          </w:p>
        </w:tc>
        <w:tc>
          <w:tcPr>
            <w:tcW w:w="1503" w:type="dxa"/>
          </w:tcPr>
          <w:p w:rsidR="004271C6" w:rsidRDefault="004271C6" w:rsidP="004271C6">
            <w:pPr>
              <w:tabs>
                <w:tab w:val="left" w:pos="3653"/>
              </w:tabs>
              <w:jc w:val="center"/>
            </w:pPr>
            <w:r w:rsidRPr="00C17125">
              <w:t>English 4 lessons pw</w:t>
            </w:r>
          </w:p>
        </w:tc>
        <w:tc>
          <w:tcPr>
            <w:tcW w:w="1503" w:type="dxa"/>
          </w:tcPr>
          <w:p w:rsidR="004271C6" w:rsidRDefault="004271C6" w:rsidP="004271C6">
            <w:pPr>
              <w:tabs>
                <w:tab w:val="left" w:pos="3653"/>
              </w:tabs>
              <w:jc w:val="center"/>
            </w:pPr>
            <w:r w:rsidRPr="00C17125">
              <w:t>English 4 lessons pw</w:t>
            </w:r>
          </w:p>
        </w:tc>
      </w:tr>
      <w:tr w:rsidR="007208B0" w:rsidTr="0073431E">
        <w:tc>
          <w:tcPr>
            <w:tcW w:w="1502" w:type="dxa"/>
          </w:tcPr>
          <w:p w:rsidR="007208B0" w:rsidRDefault="007208B0" w:rsidP="007208B0">
            <w:pPr>
              <w:tabs>
                <w:tab w:val="left" w:pos="3653"/>
              </w:tabs>
            </w:pPr>
            <w:r w:rsidRPr="00A64A81">
              <w:t>The Arts</w:t>
            </w:r>
          </w:p>
        </w:tc>
        <w:tc>
          <w:tcPr>
            <w:tcW w:w="1502" w:type="dxa"/>
          </w:tcPr>
          <w:p w:rsidR="007208B0" w:rsidRDefault="008A4C08" w:rsidP="004477A7">
            <w:pPr>
              <w:tabs>
                <w:tab w:val="left" w:pos="3653"/>
              </w:tabs>
              <w:jc w:val="center"/>
            </w:pPr>
            <w:r>
              <w:t>Art</w:t>
            </w:r>
          </w:p>
          <w:p w:rsidR="00FF78AC" w:rsidRDefault="00FF78AC" w:rsidP="004477A7">
            <w:pPr>
              <w:tabs>
                <w:tab w:val="left" w:pos="3653"/>
              </w:tabs>
              <w:jc w:val="center"/>
            </w:pPr>
            <w:r>
              <w:t>2 lessons per week</w:t>
            </w:r>
          </w:p>
        </w:tc>
        <w:tc>
          <w:tcPr>
            <w:tcW w:w="1503" w:type="dxa"/>
          </w:tcPr>
          <w:p w:rsidR="007208B0" w:rsidRDefault="008A4C08" w:rsidP="004477A7">
            <w:pPr>
              <w:tabs>
                <w:tab w:val="left" w:pos="3653"/>
              </w:tabs>
              <w:jc w:val="center"/>
            </w:pPr>
            <w:r>
              <w:t>Art</w:t>
            </w:r>
          </w:p>
          <w:p w:rsidR="00FF78AC" w:rsidRDefault="00FF78AC" w:rsidP="004477A7">
            <w:pPr>
              <w:tabs>
                <w:tab w:val="left" w:pos="3653"/>
              </w:tabs>
              <w:jc w:val="center"/>
            </w:pPr>
            <w:r>
              <w:t>2 lessons per week</w:t>
            </w:r>
          </w:p>
        </w:tc>
        <w:tc>
          <w:tcPr>
            <w:tcW w:w="1503" w:type="dxa"/>
          </w:tcPr>
          <w:p w:rsidR="007208B0" w:rsidRDefault="008A4C08" w:rsidP="004477A7">
            <w:pPr>
              <w:tabs>
                <w:tab w:val="left" w:pos="3653"/>
              </w:tabs>
              <w:jc w:val="center"/>
            </w:pPr>
            <w:r>
              <w:t>Art</w:t>
            </w:r>
          </w:p>
          <w:p w:rsidR="00FF78AC" w:rsidRDefault="00FF78AC" w:rsidP="004477A7">
            <w:pPr>
              <w:tabs>
                <w:tab w:val="left" w:pos="3653"/>
              </w:tabs>
              <w:jc w:val="center"/>
            </w:pPr>
            <w:r>
              <w:t>2 lessons per week</w:t>
            </w:r>
          </w:p>
        </w:tc>
        <w:tc>
          <w:tcPr>
            <w:tcW w:w="1503" w:type="dxa"/>
          </w:tcPr>
          <w:p w:rsidR="007208B0" w:rsidRDefault="007B73A4" w:rsidP="004477A7">
            <w:pPr>
              <w:tabs>
                <w:tab w:val="left" w:pos="3653"/>
              </w:tabs>
              <w:jc w:val="center"/>
            </w:pPr>
            <w:r>
              <w:t>2D</w:t>
            </w:r>
            <w:r w:rsidR="004271C6">
              <w:t xml:space="preserve"> Art</w:t>
            </w:r>
          </w:p>
          <w:p w:rsidR="00A65FE7" w:rsidRDefault="00A65FE7" w:rsidP="004477A7">
            <w:pPr>
              <w:tabs>
                <w:tab w:val="left" w:pos="3653"/>
              </w:tabs>
              <w:jc w:val="center"/>
            </w:pPr>
            <w:r>
              <w:t>3D Art</w:t>
            </w:r>
          </w:p>
          <w:p w:rsidR="00A65FE7" w:rsidRDefault="00A65FE7" w:rsidP="004477A7">
            <w:pPr>
              <w:tabs>
                <w:tab w:val="left" w:pos="3653"/>
              </w:tabs>
              <w:jc w:val="center"/>
            </w:pPr>
            <w:r>
              <w:t>Photography</w:t>
            </w:r>
            <w:r w:rsidR="00F166D5">
              <w:t xml:space="preserve"> 4 sessions pw</w:t>
            </w:r>
          </w:p>
        </w:tc>
        <w:tc>
          <w:tcPr>
            <w:tcW w:w="1503" w:type="dxa"/>
          </w:tcPr>
          <w:p w:rsidR="00D65E6D" w:rsidRDefault="00D65E6D" w:rsidP="007B73A4">
            <w:pPr>
              <w:tabs>
                <w:tab w:val="left" w:pos="3653"/>
              </w:tabs>
              <w:jc w:val="center"/>
            </w:pPr>
            <w:r>
              <w:t>2D Art</w:t>
            </w:r>
          </w:p>
          <w:p w:rsidR="00F166D5" w:rsidRDefault="00F166D5" w:rsidP="00F166D5">
            <w:pPr>
              <w:tabs>
                <w:tab w:val="left" w:pos="3653"/>
              </w:tabs>
              <w:jc w:val="center"/>
            </w:pPr>
            <w:r>
              <w:t>3D Art</w:t>
            </w:r>
          </w:p>
          <w:p w:rsidR="007208B0" w:rsidRDefault="00F166D5" w:rsidP="00F166D5">
            <w:pPr>
              <w:tabs>
                <w:tab w:val="left" w:pos="3653"/>
              </w:tabs>
              <w:jc w:val="center"/>
            </w:pPr>
            <w:r>
              <w:t>Photography</w:t>
            </w:r>
          </w:p>
          <w:p w:rsidR="00F166D5" w:rsidRDefault="00F166D5" w:rsidP="00F166D5">
            <w:pPr>
              <w:tabs>
                <w:tab w:val="left" w:pos="3653"/>
              </w:tabs>
              <w:jc w:val="center"/>
            </w:pPr>
            <w:r>
              <w:t>4 sessions pw</w:t>
            </w:r>
          </w:p>
        </w:tc>
      </w:tr>
      <w:tr w:rsidR="008A4C08" w:rsidTr="0073431E">
        <w:tc>
          <w:tcPr>
            <w:tcW w:w="1502" w:type="dxa"/>
          </w:tcPr>
          <w:p w:rsidR="008A4C08" w:rsidRDefault="008A4C08" w:rsidP="008A4C08">
            <w:pPr>
              <w:tabs>
                <w:tab w:val="left" w:pos="3653"/>
              </w:tabs>
            </w:pPr>
            <w:r w:rsidRPr="00A64A81">
              <w:t>Sciences</w:t>
            </w:r>
          </w:p>
        </w:tc>
        <w:tc>
          <w:tcPr>
            <w:tcW w:w="1502" w:type="dxa"/>
          </w:tcPr>
          <w:p w:rsidR="008A4C08" w:rsidRDefault="008A4C08" w:rsidP="008A4C08">
            <w:pPr>
              <w:tabs>
                <w:tab w:val="left" w:pos="3653"/>
              </w:tabs>
              <w:jc w:val="center"/>
            </w:pPr>
            <w:r>
              <w:t>General Science</w:t>
            </w:r>
          </w:p>
          <w:p w:rsidR="0085256C" w:rsidRDefault="0085256C" w:rsidP="008A4C08">
            <w:pPr>
              <w:tabs>
                <w:tab w:val="left" w:pos="3653"/>
              </w:tabs>
              <w:jc w:val="center"/>
            </w:pPr>
            <w:r>
              <w:t>2 lessons per week</w:t>
            </w:r>
          </w:p>
        </w:tc>
        <w:tc>
          <w:tcPr>
            <w:tcW w:w="1503" w:type="dxa"/>
          </w:tcPr>
          <w:p w:rsidR="008A4C08" w:rsidRDefault="008A4C08" w:rsidP="008A4C08">
            <w:pPr>
              <w:tabs>
                <w:tab w:val="left" w:pos="3653"/>
              </w:tabs>
              <w:jc w:val="center"/>
            </w:pPr>
            <w:r>
              <w:t>General Science</w:t>
            </w:r>
          </w:p>
          <w:p w:rsidR="0085256C" w:rsidRDefault="0085256C" w:rsidP="008A4C08">
            <w:pPr>
              <w:tabs>
                <w:tab w:val="left" w:pos="3653"/>
              </w:tabs>
              <w:jc w:val="center"/>
            </w:pPr>
            <w:r>
              <w:t>2 lessons per week</w:t>
            </w:r>
          </w:p>
        </w:tc>
        <w:tc>
          <w:tcPr>
            <w:tcW w:w="1503" w:type="dxa"/>
          </w:tcPr>
          <w:p w:rsidR="008A4C08" w:rsidRDefault="008A4C08" w:rsidP="008A4C08">
            <w:pPr>
              <w:tabs>
                <w:tab w:val="left" w:pos="3653"/>
              </w:tabs>
              <w:jc w:val="center"/>
            </w:pPr>
            <w:r>
              <w:t>General Science</w:t>
            </w:r>
          </w:p>
          <w:p w:rsidR="0085256C" w:rsidRDefault="0085256C" w:rsidP="008A4C08">
            <w:pPr>
              <w:tabs>
                <w:tab w:val="left" w:pos="3653"/>
              </w:tabs>
              <w:jc w:val="center"/>
            </w:pPr>
            <w:r>
              <w:t>2 lessons per week</w:t>
            </w:r>
          </w:p>
        </w:tc>
        <w:tc>
          <w:tcPr>
            <w:tcW w:w="1503" w:type="dxa"/>
          </w:tcPr>
          <w:p w:rsidR="00DD67C3" w:rsidRDefault="00DD67C3" w:rsidP="008A4C08">
            <w:pPr>
              <w:tabs>
                <w:tab w:val="left" w:pos="3653"/>
              </w:tabs>
              <w:jc w:val="center"/>
            </w:pPr>
            <w:r>
              <w:t>Individual Sciences</w:t>
            </w:r>
          </w:p>
          <w:p w:rsidR="0085256C" w:rsidRDefault="0085256C" w:rsidP="008A4C08">
            <w:pPr>
              <w:tabs>
                <w:tab w:val="left" w:pos="3653"/>
              </w:tabs>
              <w:jc w:val="center"/>
            </w:pPr>
            <w:r>
              <w:t>4 lessons per week</w:t>
            </w:r>
          </w:p>
        </w:tc>
        <w:tc>
          <w:tcPr>
            <w:tcW w:w="1503" w:type="dxa"/>
          </w:tcPr>
          <w:p w:rsidR="008A4C08" w:rsidRDefault="00CB34AB" w:rsidP="008A4C08">
            <w:pPr>
              <w:tabs>
                <w:tab w:val="left" w:pos="3653"/>
              </w:tabs>
              <w:jc w:val="center"/>
            </w:pPr>
            <w:r>
              <w:t>Individual Sciences</w:t>
            </w:r>
          </w:p>
          <w:p w:rsidR="0085256C" w:rsidRDefault="0085256C" w:rsidP="008A4C08">
            <w:pPr>
              <w:tabs>
                <w:tab w:val="left" w:pos="3653"/>
              </w:tabs>
              <w:jc w:val="center"/>
            </w:pPr>
            <w:r>
              <w:t>4 lessons per week</w:t>
            </w:r>
          </w:p>
          <w:p w:rsidR="0085256C" w:rsidRDefault="0085256C" w:rsidP="008A4C08">
            <w:pPr>
              <w:tabs>
                <w:tab w:val="left" w:pos="3653"/>
              </w:tabs>
              <w:jc w:val="center"/>
            </w:pPr>
          </w:p>
        </w:tc>
      </w:tr>
      <w:tr w:rsidR="007208B0" w:rsidTr="0073431E">
        <w:tc>
          <w:tcPr>
            <w:tcW w:w="1502" w:type="dxa"/>
          </w:tcPr>
          <w:p w:rsidR="007208B0" w:rsidRDefault="007208B0" w:rsidP="007208B0">
            <w:pPr>
              <w:tabs>
                <w:tab w:val="left" w:pos="3653"/>
              </w:tabs>
            </w:pPr>
            <w:r w:rsidRPr="00A64A81">
              <w:t>Vocational Learning</w:t>
            </w:r>
          </w:p>
        </w:tc>
        <w:tc>
          <w:tcPr>
            <w:tcW w:w="1502" w:type="dxa"/>
          </w:tcPr>
          <w:p w:rsidR="007208B0" w:rsidRDefault="002526E9" w:rsidP="004477A7">
            <w:pPr>
              <w:tabs>
                <w:tab w:val="left" w:pos="3653"/>
              </w:tabs>
              <w:jc w:val="center"/>
            </w:pPr>
            <w:r>
              <w:t>Food</w:t>
            </w:r>
          </w:p>
          <w:p w:rsidR="002526E9" w:rsidRDefault="002526E9" w:rsidP="004477A7">
            <w:pPr>
              <w:tabs>
                <w:tab w:val="left" w:pos="3653"/>
              </w:tabs>
              <w:jc w:val="center"/>
            </w:pPr>
            <w:r>
              <w:t>3 lessons per week</w:t>
            </w:r>
          </w:p>
        </w:tc>
        <w:tc>
          <w:tcPr>
            <w:tcW w:w="1503" w:type="dxa"/>
          </w:tcPr>
          <w:p w:rsidR="007208B0" w:rsidRDefault="002526E9" w:rsidP="004477A7">
            <w:pPr>
              <w:tabs>
                <w:tab w:val="left" w:pos="3653"/>
              </w:tabs>
              <w:jc w:val="center"/>
            </w:pPr>
            <w:r>
              <w:t>Food</w:t>
            </w:r>
          </w:p>
          <w:p w:rsidR="002526E9" w:rsidRDefault="002526E9" w:rsidP="004477A7">
            <w:pPr>
              <w:tabs>
                <w:tab w:val="left" w:pos="3653"/>
              </w:tabs>
              <w:jc w:val="center"/>
            </w:pPr>
            <w:r>
              <w:t>3 lessons per week</w:t>
            </w:r>
          </w:p>
        </w:tc>
        <w:tc>
          <w:tcPr>
            <w:tcW w:w="1503" w:type="dxa"/>
          </w:tcPr>
          <w:p w:rsidR="007208B0" w:rsidRDefault="002526E9" w:rsidP="004477A7">
            <w:pPr>
              <w:tabs>
                <w:tab w:val="left" w:pos="3653"/>
              </w:tabs>
              <w:jc w:val="center"/>
            </w:pPr>
            <w:r>
              <w:t>Food</w:t>
            </w:r>
          </w:p>
          <w:p w:rsidR="002526E9" w:rsidRDefault="002526E9" w:rsidP="004477A7">
            <w:pPr>
              <w:tabs>
                <w:tab w:val="left" w:pos="3653"/>
              </w:tabs>
              <w:jc w:val="center"/>
            </w:pPr>
            <w:r>
              <w:t>3 lessons per week</w:t>
            </w:r>
          </w:p>
        </w:tc>
        <w:tc>
          <w:tcPr>
            <w:tcW w:w="1503" w:type="dxa"/>
          </w:tcPr>
          <w:p w:rsidR="007208B0" w:rsidRDefault="000A087E" w:rsidP="004477A7">
            <w:pPr>
              <w:tabs>
                <w:tab w:val="left" w:pos="3653"/>
              </w:tabs>
              <w:jc w:val="center"/>
            </w:pPr>
            <w:r>
              <w:t>Occupational Studies NCFE</w:t>
            </w:r>
          </w:p>
          <w:p w:rsidR="00AC2F44" w:rsidRDefault="00AC2F44" w:rsidP="004477A7">
            <w:pPr>
              <w:tabs>
                <w:tab w:val="left" w:pos="3653"/>
              </w:tabs>
              <w:jc w:val="center"/>
            </w:pPr>
            <w:r>
              <w:t>Food</w:t>
            </w:r>
            <w:r w:rsidR="002526E9">
              <w:t>/ Catering</w:t>
            </w:r>
          </w:p>
          <w:p w:rsidR="00CB34AB" w:rsidRDefault="00CB34AB" w:rsidP="004477A7">
            <w:pPr>
              <w:tabs>
                <w:tab w:val="left" w:pos="3653"/>
              </w:tabs>
              <w:jc w:val="center"/>
            </w:pPr>
            <w:r>
              <w:t xml:space="preserve">4 lessons per </w:t>
            </w:r>
            <w:r w:rsidR="00483C31">
              <w:t>week</w:t>
            </w:r>
          </w:p>
        </w:tc>
        <w:tc>
          <w:tcPr>
            <w:tcW w:w="1503" w:type="dxa"/>
          </w:tcPr>
          <w:p w:rsidR="007208B0" w:rsidRDefault="000A087E" w:rsidP="004477A7">
            <w:pPr>
              <w:tabs>
                <w:tab w:val="left" w:pos="3653"/>
              </w:tabs>
              <w:jc w:val="center"/>
            </w:pPr>
            <w:r>
              <w:t>Occupational Studies NCFE</w:t>
            </w:r>
          </w:p>
          <w:p w:rsidR="002526E9" w:rsidRDefault="002526E9" w:rsidP="004477A7">
            <w:pPr>
              <w:tabs>
                <w:tab w:val="left" w:pos="3653"/>
              </w:tabs>
              <w:jc w:val="center"/>
            </w:pPr>
            <w:r>
              <w:t>Food/ Catering</w:t>
            </w:r>
          </w:p>
          <w:p w:rsidR="00483C31" w:rsidRDefault="00483C31" w:rsidP="004477A7">
            <w:pPr>
              <w:tabs>
                <w:tab w:val="left" w:pos="3653"/>
              </w:tabs>
              <w:jc w:val="center"/>
            </w:pPr>
            <w:r>
              <w:t>4 lessons per week</w:t>
            </w:r>
          </w:p>
        </w:tc>
      </w:tr>
      <w:tr w:rsidR="00E7458A" w:rsidTr="0073431E">
        <w:tc>
          <w:tcPr>
            <w:tcW w:w="1502" w:type="dxa"/>
          </w:tcPr>
          <w:p w:rsidR="00E7458A" w:rsidRDefault="00E7458A" w:rsidP="00E7458A">
            <w:pPr>
              <w:tabs>
                <w:tab w:val="left" w:pos="3653"/>
              </w:tabs>
            </w:pPr>
            <w:r w:rsidRPr="00A64A81">
              <w:t>Humanities</w:t>
            </w:r>
          </w:p>
        </w:tc>
        <w:tc>
          <w:tcPr>
            <w:tcW w:w="1502" w:type="dxa"/>
          </w:tcPr>
          <w:p w:rsidR="00E7458A" w:rsidRDefault="00E7458A" w:rsidP="00E7458A">
            <w:pPr>
              <w:tabs>
                <w:tab w:val="left" w:pos="3653"/>
              </w:tabs>
              <w:jc w:val="center"/>
            </w:pPr>
            <w:r>
              <w:t>Humanities</w:t>
            </w:r>
          </w:p>
          <w:p w:rsidR="0085256C" w:rsidRDefault="00E81E94" w:rsidP="00E7458A">
            <w:pPr>
              <w:tabs>
                <w:tab w:val="left" w:pos="3653"/>
              </w:tabs>
              <w:jc w:val="center"/>
            </w:pPr>
            <w:r>
              <w:t>1 lesson per week</w:t>
            </w:r>
          </w:p>
        </w:tc>
        <w:tc>
          <w:tcPr>
            <w:tcW w:w="1503" w:type="dxa"/>
          </w:tcPr>
          <w:p w:rsidR="00E7458A" w:rsidRDefault="00E7458A" w:rsidP="00E7458A">
            <w:pPr>
              <w:tabs>
                <w:tab w:val="left" w:pos="3653"/>
              </w:tabs>
              <w:jc w:val="center"/>
            </w:pPr>
            <w:r w:rsidRPr="00517386">
              <w:t>Human</w:t>
            </w:r>
            <w:r>
              <w:t>i</w:t>
            </w:r>
            <w:r w:rsidRPr="00517386">
              <w:t>ties</w:t>
            </w:r>
          </w:p>
          <w:p w:rsidR="00E81E94" w:rsidRDefault="00E81E94" w:rsidP="00E7458A">
            <w:pPr>
              <w:tabs>
                <w:tab w:val="left" w:pos="3653"/>
              </w:tabs>
              <w:jc w:val="center"/>
            </w:pPr>
            <w:r>
              <w:t>1 lesson per week</w:t>
            </w:r>
          </w:p>
        </w:tc>
        <w:tc>
          <w:tcPr>
            <w:tcW w:w="1503" w:type="dxa"/>
          </w:tcPr>
          <w:p w:rsidR="00E7458A" w:rsidRDefault="00E7458A" w:rsidP="00E7458A">
            <w:pPr>
              <w:tabs>
                <w:tab w:val="left" w:pos="3653"/>
              </w:tabs>
              <w:jc w:val="center"/>
            </w:pPr>
            <w:r w:rsidRPr="00517386">
              <w:t>Human</w:t>
            </w:r>
            <w:r>
              <w:t>i</w:t>
            </w:r>
            <w:r w:rsidRPr="00517386">
              <w:t>ties</w:t>
            </w:r>
          </w:p>
          <w:p w:rsidR="00E81E94" w:rsidRDefault="00E81E94" w:rsidP="00E7458A">
            <w:pPr>
              <w:tabs>
                <w:tab w:val="left" w:pos="3653"/>
              </w:tabs>
              <w:jc w:val="center"/>
            </w:pPr>
            <w:r>
              <w:t>1 lesson per week</w:t>
            </w:r>
          </w:p>
        </w:tc>
        <w:tc>
          <w:tcPr>
            <w:tcW w:w="1503" w:type="dxa"/>
          </w:tcPr>
          <w:p w:rsidR="00E7458A" w:rsidRDefault="00E7458A" w:rsidP="00E7458A">
            <w:pPr>
              <w:tabs>
                <w:tab w:val="left" w:pos="3653"/>
              </w:tabs>
              <w:jc w:val="center"/>
            </w:pPr>
            <w:r>
              <w:t>RS</w:t>
            </w:r>
          </w:p>
          <w:p w:rsidR="00483C31" w:rsidRDefault="00483C31" w:rsidP="00E7458A">
            <w:pPr>
              <w:tabs>
                <w:tab w:val="left" w:pos="3653"/>
              </w:tabs>
              <w:jc w:val="center"/>
            </w:pPr>
            <w:r>
              <w:t>4 lessons per week</w:t>
            </w:r>
          </w:p>
        </w:tc>
        <w:tc>
          <w:tcPr>
            <w:tcW w:w="1503" w:type="dxa"/>
          </w:tcPr>
          <w:p w:rsidR="00E7458A" w:rsidRDefault="00E7458A" w:rsidP="00E7458A">
            <w:pPr>
              <w:tabs>
                <w:tab w:val="left" w:pos="3653"/>
              </w:tabs>
              <w:jc w:val="center"/>
            </w:pPr>
            <w:r>
              <w:t>RS</w:t>
            </w:r>
          </w:p>
          <w:p w:rsidR="00483C31" w:rsidRDefault="00483C31" w:rsidP="00E7458A">
            <w:pPr>
              <w:tabs>
                <w:tab w:val="left" w:pos="3653"/>
              </w:tabs>
              <w:jc w:val="center"/>
            </w:pPr>
            <w:r>
              <w:t>4 lessons per week</w:t>
            </w:r>
          </w:p>
        </w:tc>
      </w:tr>
      <w:tr w:rsidR="00C04366" w:rsidTr="0073431E">
        <w:tc>
          <w:tcPr>
            <w:tcW w:w="1502" w:type="dxa"/>
          </w:tcPr>
          <w:p w:rsidR="00C04366" w:rsidRDefault="00C04366" w:rsidP="00C04366">
            <w:pPr>
              <w:tabs>
                <w:tab w:val="left" w:pos="3653"/>
              </w:tabs>
            </w:pPr>
            <w:r w:rsidRPr="00A64A81">
              <w:t>Preparation for Adult Life</w:t>
            </w:r>
          </w:p>
        </w:tc>
        <w:tc>
          <w:tcPr>
            <w:tcW w:w="1502" w:type="dxa"/>
          </w:tcPr>
          <w:p w:rsidR="00C04366" w:rsidRDefault="00C04366" w:rsidP="00C04366">
            <w:pPr>
              <w:tabs>
                <w:tab w:val="left" w:pos="3653"/>
              </w:tabs>
              <w:jc w:val="center"/>
            </w:pPr>
            <w:r>
              <w:t>Return to School 1 lesson per week</w:t>
            </w:r>
          </w:p>
          <w:p w:rsidR="003308A7" w:rsidRDefault="003308A7" w:rsidP="00C04366">
            <w:pPr>
              <w:tabs>
                <w:tab w:val="left" w:pos="3653"/>
              </w:tabs>
              <w:jc w:val="center"/>
            </w:pPr>
            <w:r>
              <w:t>Tutor session 1 lessons per week</w:t>
            </w:r>
          </w:p>
          <w:p w:rsidR="002B6C0B" w:rsidRDefault="002B6C0B" w:rsidP="00C04366">
            <w:pPr>
              <w:tabs>
                <w:tab w:val="left" w:pos="3653"/>
              </w:tabs>
              <w:jc w:val="center"/>
            </w:pPr>
            <w:proofErr w:type="spellStart"/>
            <w:r>
              <w:t>iLearn</w:t>
            </w:r>
            <w:proofErr w:type="spellEnd"/>
          </w:p>
          <w:p w:rsidR="002B6C0B" w:rsidRDefault="002B6C0B" w:rsidP="00C04366">
            <w:pPr>
              <w:tabs>
                <w:tab w:val="left" w:pos="3653"/>
              </w:tabs>
              <w:jc w:val="center"/>
            </w:pPr>
            <w:r>
              <w:t>1 lesson per week</w:t>
            </w:r>
          </w:p>
        </w:tc>
        <w:tc>
          <w:tcPr>
            <w:tcW w:w="1503" w:type="dxa"/>
          </w:tcPr>
          <w:p w:rsidR="00C04366" w:rsidRDefault="00C04366" w:rsidP="00C04366">
            <w:pPr>
              <w:tabs>
                <w:tab w:val="left" w:pos="3653"/>
              </w:tabs>
              <w:jc w:val="center"/>
            </w:pPr>
            <w:r w:rsidRPr="000A410C">
              <w:t>Return to School 1 lesson per week</w:t>
            </w:r>
          </w:p>
          <w:p w:rsidR="003308A7" w:rsidRDefault="003308A7" w:rsidP="00C04366">
            <w:pPr>
              <w:tabs>
                <w:tab w:val="left" w:pos="3653"/>
              </w:tabs>
              <w:jc w:val="center"/>
            </w:pPr>
            <w:r>
              <w:t>Tutor session 1 lessons per week</w:t>
            </w:r>
          </w:p>
          <w:p w:rsidR="002B6C0B" w:rsidRDefault="002B6C0B" w:rsidP="002B6C0B">
            <w:pPr>
              <w:tabs>
                <w:tab w:val="left" w:pos="3653"/>
              </w:tabs>
              <w:jc w:val="center"/>
            </w:pPr>
            <w:proofErr w:type="spellStart"/>
            <w:r>
              <w:t>iLearn</w:t>
            </w:r>
            <w:proofErr w:type="spellEnd"/>
          </w:p>
          <w:p w:rsidR="002B6C0B" w:rsidRDefault="002B6C0B" w:rsidP="002B6C0B">
            <w:pPr>
              <w:tabs>
                <w:tab w:val="left" w:pos="3653"/>
              </w:tabs>
              <w:jc w:val="center"/>
            </w:pPr>
            <w:r>
              <w:t>1 lesson per week</w:t>
            </w:r>
          </w:p>
        </w:tc>
        <w:tc>
          <w:tcPr>
            <w:tcW w:w="1503" w:type="dxa"/>
          </w:tcPr>
          <w:p w:rsidR="00C04366" w:rsidRDefault="00C04366" w:rsidP="00C04366">
            <w:pPr>
              <w:tabs>
                <w:tab w:val="left" w:pos="3653"/>
              </w:tabs>
              <w:jc w:val="center"/>
            </w:pPr>
            <w:r w:rsidRPr="000A410C">
              <w:t>Return to School 1 lesson per week</w:t>
            </w:r>
          </w:p>
          <w:p w:rsidR="003308A7" w:rsidRDefault="003308A7" w:rsidP="00C04366">
            <w:pPr>
              <w:tabs>
                <w:tab w:val="left" w:pos="3653"/>
              </w:tabs>
              <w:jc w:val="center"/>
            </w:pPr>
            <w:r>
              <w:t>Tutor session 1 lessons per week</w:t>
            </w:r>
          </w:p>
          <w:p w:rsidR="002B6C0B" w:rsidRDefault="002B6C0B" w:rsidP="002B6C0B">
            <w:pPr>
              <w:tabs>
                <w:tab w:val="left" w:pos="3653"/>
              </w:tabs>
              <w:jc w:val="center"/>
            </w:pPr>
            <w:proofErr w:type="spellStart"/>
            <w:r>
              <w:t>iLearn</w:t>
            </w:r>
            <w:proofErr w:type="spellEnd"/>
          </w:p>
          <w:p w:rsidR="002B6C0B" w:rsidRDefault="002B6C0B" w:rsidP="002B6C0B">
            <w:pPr>
              <w:tabs>
                <w:tab w:val="left" w:pos="3653"/>
              </w:tabs>
              <w:jc w:val="center"/>
            </w:pPr>
            <w:r>
              <w:t>1 lesson per week</w:t>
            </w:r>
          </w:p>
        </w:tc>
        <w:tc>
          <w:tcPr>
            <w:tcW w:w="1503" w:type="dxa"/>
          </w:tcPr>
          <w:p w:rsidR="00C04366" w:rsidRDefault="00C04366" w:rsidP="00C04366">
            <w:pPr>
              <w:tabs>
                <w:tab w:val="left" w:pos="3653"/>
              </w:tabs>
              <w:jc w:val="center"/>
            </w:pPr>
            <w:r>
              <w:t>PSHE</w:t>
            </w:r>
            <w:r w:rsidR="00E7458A">
              <w:t>/ Careers</w:t>
            </w:r>
          </w:p>
          <w:p w:rsidR="00E7458A" w:rsidRDefault="00052593" w:rsidP="00C04366">
            <w:pPr>
              <w:tabs>
                <w:tab w:val="left" w:pos="3653"/>
              </w:tabs>
              <w:jc w:val="center"/>
            </w:pPr>
            <w:r>
              <w:t>2</w:t>
            </w:r>
            <w:r w:rsidR="00E7458A">
              <w:t xml:space="preserve"> lesson</w:t>
            </w:r>
            <w:r>
              <w:t>s</w:t>
            </w:r>
            <w:r w:rsidR="00E7458A">
              <w:t xml:space="preserve"> per week</w:t>
            </w:r>
          </w:p>
          <w:p w:rsidR="003308A7" w:rsidRDefault="003308A7" w:rsidP="00C04366">
            <w:pPr>
              <w:tabs>
                <w:tab w:val="left" w:pos="3653"/>
              </w:tabs>
              <w:jc w:val="center"/>
            </w:pPr>
            <w:r>
              <w:t>Tutor session 1 lessons per week</w:t>
            </w:r>
          </w:p>
          <w:p w:rsidR="008B63C1" w:rsidRDefault="008B63C1" w:rsidP="00C04366">
            <w:pPr>
              <w:tabs>
                <w:tab w:val="left" w:pos="3653"/>
              </w:tabs>
              <w:jc w:val="center"/>
            </w:pPr>
            <w:r>
              <w:t>Sport and fitness</w:t>
            </w:r>
          </w:p>
          <w:p w:rsidR="00976721" w:rsidRDefault="00976721" w:rsidP="00C04366">
            <w:pPr>
              <w:tabs>
                <w:tab w:val="left" w:pos="3653"/>
              </w:tabs>
              <w:jc w:val="center"/>
            </w:pPr>
            <w:r>
              <w:t>Up to 4 lessons per week</w:t>
            </w:r>
          </w:p>
        </w:tc>
        <w:tc>
          <w:tcPr>
            <w:tcW w:w="1503" w:type="dxa"/>
          </w:tcPr>
          <w:p w:rsidR="00E7458A" w:rsidRDefault="00E7458A" w:rsidP="00E7458A">
            <w:pPr>
              <w:tabs>
                <w:tab w:val="left" w:pos="3653"/>
              </w:tabs>
              <w:jc w:val="center"/>
            </w:pPr>
            <w:r>
              <w:t>PSHE/ Careers</w:t>
            </w:r>
          </w:p>
          <w:p w:rsidR="00C04366" w:rsidRDefault="00052593" w:rsidP="00E7458A">
            <w:pPr>
              <w:tabs>
                <w:tab w:val="left" w:pos="3653"/>
              </w:tabs>
              <w:jc w:val="center"/>
            </w:pPr>
            <w:r>
              <w:t>2</w:t>
            </w:r>
            <w:r w:rsidR="00E7458A">
              <w:t xml:space="preserve"> lesson</w:t>
            </w:r>
            <w:r>
              <w:t>s</w:t>
            </w:r>
            <w:r w:rsidR="00E7458A">
              <w:t xml:space="preserve"> per week</w:t>
            </w:r>
          </w:p>
          <w:p w:rsidR="003308A7" w:rsidRDefault="003308A7" w:rsidP="00E7458A">
            <w:pPr>
              <w:tabs>
                <w:tab w:val="left" w:pos="3653"/>
              </w:tabs>
              <w:jc w:val="center"/>
            </w:pPr>
            <w:r>
              <w:t>Tutor session 1 lessons per week</w:t>
            </w:r>
          </w:p>
          <w:p w:rsidR="00976721" w:rsidRDefault="00976721" w:rsidP="00976721">
            <w:pPr>
              <w:tabs>
                <w:tab w:val="left" w:pos="3653"/>
              </w:tabs>
              <w:jc w:val="center"/>
            </w:pPr>
            <w:r>
              <w:t>Sport and fitness</w:t>
            </w:r>
          </w:p>
          <w:p w:rsidR="008B63C1" w:rsidRDefault="00976721" w:rsidP="00976721">
            <w:pPr>
              <w:tabs>
                <w:tab w:val="left" w:pos="3653"/>
              </w:tabs>
              <w:jc w:val="center"/>
            </w:pPr>
            <w:r>
              <w:t>Up to 4 lessons per week</w:t>
            </w:r>
          </w:p>
        </w:tc>
      </w:tr>
    </w:tbl>
    <w:p w:rsidR="0073431E" w:rsidRPr="000905A9" w:rsidRDefault="0073431E" w:rsidP="009B07BB">
      <w:pPr>
        <w:tabs>
          <w:tab w:val="left" w:pos="3653"/>
        </w:tabs>
      </w:pPr>
    </w:p>
    <w:p w:rsidR="00327FC8" w:rsidRDefault="00486A58" w:rsidP="00486A58">
      <w:r>
        <w:t>Some pupils may not access all lessons during the week as they may be on personalised timetables which includes AP</w:t>
      </w:r>
      <w:r w:rsidR="003308A7">
        <w:t xml:space="preserve"> or 1:1 </w:t>
      </w:r>
      <w:proofErr w:type="gramStart"/>
      <w:r w:rsidR="003308A7">
        <w:t>sessions</w:t>
      </w:r>
      <w:proofErr w:type="gramEnd"/>
      <w:r w:rsidR="003308A7">
        <w:t xml:space="preserve"> of SEMH</w:t>
      </w:r>
      <w:r w:rsidR="006F3D62">
        <w:t xml:space="preserve"> work. </w:t>
      </w:r>
    </w:p>
    <w:p w:rsidR="006F3D62" w:rsidRDefault="006F3D62" w:rsidP="00486A58"/>
    <w:p w:rsidR="006F3D62" w:rsidRDefault="006F3D62" w:rsidP="00486A58"/>
    <w:p w:rsidR="006F3D62" w:rsidRDefault="006F3D62" w:rsidP="00486A58"/>
    <w:p w:rsidR="006F3D62" w:rsidRDefault="00EA222B" w:rsidP="00486A58">
      <w:r>
        <w:t xml:space="preserve">Each curriculum area </w:t>
      </w:r>
      <w:r w:rsidR="00F341F0">
        <w:t>is in the process of developing</w:t>
      </w:r>
      <w:r w:rsidR="004A5EC0">
        <w:t xml:space="preserve"> a learning journey map which is a </w:t>
      </w:r>
      <w:r w:rsidR="001A3F19">
        <w:t>long-term</w:t>
      </w:r>
      <w:r w:rsidR="004A5EC0">
        <w:t xml:space="preserve"> plan of experiences as well as a </w:t>
      </w:r>
      <w:r w:rsidR="00985673">
        <w:t>medium-term</w:t>
      </w:r>
      <w:r w:rsidR="004A5EC0">
        <w:t xml:space="preserve"> plan for each unit of work detailing the following: </w:t>
      </w:r>
    </w:p>
    <w:p w:rsidR="00B11B11" w:rsidRDefault="00B11B11" w:rsidP="004A5EC0">
      <w:pPr>
        <w:pStyle w:val="ListParagraph"/>
        <w:numPr>
          <w:ilvl w:val="0"/>
          <w:numId w:val="3"/>
        </w:numPr>
      </w:pPr>
      <w:r>
        <w:t>Why we have decided to teach that unit</w:t>
      </w:r>
      <w:r w:rsidR="00CC283E">
        <w:t xml:space="preserve"> and what relevance it may have to the lives of our learners. </w:t>
      </w:r>
    </w:p>
    <w:p w:rsidR="004A5EC0" w:rsidRDefault="00B11B11" w:rsidP="004A5EC0">
      <w:pPr>
        <w:pStyle w:val="ListParagraph"/>
        <w:numPr>
          <w:ilvl w:val="0"/>
          <w:numId w:val="3"/>
        </w:numPr>
      </w:pPr>
      <w:r>
        <w:t xml:space="preserve">What knowledge and skills the pupils already have which we can build on. </w:t>
      </w:r>
    </w:p>
    <w:p w:rsidR="00CC283E" w:rsidRDefault="00CC283E" w:rsidP="004A5EC0">
      <w:pPr>
        <w:pStyle w:val="ListParagraph"/>
        <w:numPr>
          <w:ilvl w:val="0"/>
          <w:numId w:val="3"/>
        </w:numPr>
      </w:pPr>
      <w:r>
        <w:t xml:space="preserve">Which key concepts and skills we are teaching </w:t>
      </w:r>
    </w:p>
    <w:p w:rsidR="00FF41A9" w:rsidRDefault="00FF41A9" w:rsidP="004A5EC0">
      <w:pPr>
        <w:pStyle w:val="ListParagraph"/>
        <w:numPr>
          <w:ilvl w:val="0"/>
          <w:numId w:val="3"/>
        </w:numPr>
      </w:pPr>
      <w:r>
        <w:t xml:space="preserve">How do we sequence and layer the </w:t>
      </w:r>
      <w:r w:rsidR="007855EE">
        <w:t xml:space="preserve">knowledge and skills so they are embedded in long term and </w:t>
      </w:r>
      <w:r w:rsidR="000D4C63">
        <w:t xml:space="preserve">muscle </w:t>
      </w:r>
      <w:proofErr w:type="gramStart"/>
      <w:r w:rsidR="007855EE">
        <w:t>memory</w:t>
      </w:r>
      <w:r w:rsidR="000D4C63">
        <w:t>.</w:t>
      </w:r>
      <w:proofErr w:type="gramEnd"/>
      <w:r w:rsidR="000D4C63">
        <w:t xml:space="preserve"> </w:t>
      </w:r>
    </w:p>
    <w:p w:rsidR="00CC283E" w:rsidRDefault="00CC283E" w:rsidP="004A5EC0">
      <w:pPr>
        <w:pStyle w:val="ListParagraph"/>
        <w:numPr>
          <w:ilvl w:val="0"/>
          <w:numId w:val="3"/>
        </w:numPr>
      </w:pPr>
      <w:r>
        <w:t xml:space="preserve">How we are evaluating and assessing </w:t>
      </w:r>
      <w:r w:rsidR="001A3F19">
        <w:t xml:space="preserve">what has been taught. </w:t>
      </w:r>
    </w:p>
    <w:p w:rsidR="00D83441" w:rsidRDefault="002672A4" w:rsidP="001A3F19">
      <w:r>
        <w:t xml:space="preserve">Each subject area is unique </w:t>
      </w:r>
      <w:r w:rsidR="000D4C63">
        <w:t xml:space="preserve">(Art is very different to mathematics) </w:t>
      </w:r>
      <w:r>
        <w:t xml:space="preserve">and there is no expectation that there is one way of planning or one format. </w:t>
      </w:r>
      <w:proofErr w:type="gramStart"/>
      <w:r w:rsidR="00EC2839">
        <w:t>However</w:t>
      </w:r>
      <w:proofErr w:type="gramEnd"/>
      <w:r w:rsidR="00EC2839">
        <w:t xml:space="preserve"> the information above is </w:t>
      </w:r>
      <w:r w:rsidR="005B3FCB">
        <w:t xml:space="preserve">being developed within each format so that teachers pupils and parents have a clear understanding of content. </w:t>
      </w:r>
    </w:p>
    <w:p w:rsidR="009E73CA" w:rsidRDefault="009E73CA" w:rsidP="001A3F19"/>
    <w:p w:rsidR="009E73CA" w:rsidRPr="009E73CA" w:rsidRDefault="009E73CA" w:rsidP="001A3F19">
      <w:pPr>
        <w:rPr>
          <w:b/>
        </w:rPr>
      </w:pPr>
      <w:r w:rsidRPr="009E73CA">
        <w:rPr>
          <w:b/>
        </w:rPr>
        <w:t>Timetable</w:t>
      </w:r>
    </w:p>
    <w:p w:rsidR="00420F2D" w:rsidRDefault="00420F2D" w:rsidP="00FF2E13">
      <w:r>
        <w:t xml:space="preserve">Subject lessons are taught discretely by specialists </w:t>
      </w:r>
      <w:r w:rsidR="00D370A5">
        <w:t xml:space="preserve">in a structured timetable. </w:t>
      </w:r>
      <w:r w:rsidR="00FF2E13">
        <w:t>The timetable is broken down into</w:t>
      </w:r>
      <w:r w:rsidR="00C831D8">
        <w:t xml:space="preserve"> the following: </w:t>
      </w:r>
    </w:p>
    <w:p w:rsidR="00C831D8" w:rsidRDefault="00C831D8" w:rsidP="00E008F9">
      <w:pPr>
        <w:pStyle w:val="ListParagraph"/>
        <w:numPr>
          <w:ilvl w:val="0"/>
          <w:numId w:val="6"/>
        </w:numPr>
      </w:pPr>
      <w:r>
        <w:t xml:space="preserve">9.30 – A </w:t>
      </w:r>
      <w:proofErr w:type="gramStart"/>
      <w:r>
        <w:t>15 minute</w:t>
      </w:r>
      <w:proofErr w:type="gramEnd"/>
      <w:r>
        <w:t xml:space="preserve"> Tutor period </w:t>
      </w:r>
      <w:r w:rsidR="001A200E">
        <w:t xml:space="preserve">focussing on the day ahead where the tutor will sit and have breakfast with the tutee. </w:t>
      </w:r>
      <w:r w:rsidR="00622206">
        <w:t xml:space="preserve">Some of our pupils travel long distances to be with us </w:t>
      </w:r>
    </w:p>
    <w:p w:rsidR="00BE3EC4" w:rsidRDefault="00BE3EC4" w:rsidP="00E008F9">
      <w:pPr>
        <w:pStyle w:val="ListParagraph"/>
        <w:numPr>
          <w:ilvl w:val="0"/>
          <w:numId w:val="6"/>
        </w:numPr>
      </w:pPr>
      <w:r>
        <w:t xml:space="preserve">2 x </w:t>
      </w:r>
      <w:proofErr w:type="gramStart"/>
      <w:r>
        <w:t>45 minute</w:t>
      </w:r>
      <w:proofErr w:type="gramEnd"/>
      <w:r>
        <w:t xml:space="preserve"> lessons of </w:t>
      </w:r>
      <w:r w:rsidR="00CE2102">
        <w:t>m</w:t>
      </w:r>
      <w:r>
        <w:t>aths and English (Monday to Thursday)</w:t>
      </w:r>
      <w:r w:rsidR="00CE2102">
        <w:t xml:space="preserve">. We have </w:t>
      </w:r>
      <w:r w:rsidR="00622206">
        <w:t>decided</w:t>
      </w:r>
      <w:r w:rsidR="00CE2102">
        <w:t xml:space="preserve"> to place Maths and English during the first two periods of the day </w:t>
      </w:r>
      <w:r w:rsidR="00685668">
        <w:t xml:space="preserve">as we feel this is optimum learning time for </w:t>
      </w:r>
      <w:proofErr w:type="gramStart"/>
      <w:r w:rsidR="00685668">
        <w:t>the majority of</w:t>
      </w:r>
      <w:proofErr w:type="gramEnd"/>
      <w:r w:rsidR="00685668">
        <w:t xml:space="preserve"> our pupils. There will always be exceptions and some learners will have a more tailored programme. </w:t>
      </w:r>
    </w:p>
    <w:p w:rsidR="008102CD" w:rsidRDefault="008102CD" w:rsidP="00E008F9">
      <w:pPr>
        <w:pStyle w:val="ListParagraph"/>
        <w:numPr>
          <w:ilvl w:val="0"/>
          <w:numId w:val="6"/>
        </w:numPr>
      </w:pPr>
      <w:r>
        <w:t xml:space="preserve">A break of 15 minutes – Where we provide tea and refreshments and use this as an opportunity to </w:t>
      </w:r>
      <w:r w:rsidR="00A50832">
        <w:t xml:space="preserve">build relationships with our learners. </w:t>
      </w:r>
    </w:p>
    <w:p w:rsidR="00A50832" w:rsidRDefault="00C30495" w:rsidP="00E008F9">
      <w:pPr>
        <w:pStyle w:val="ListParagraph"/>
        <w:numPr>
          <w:ilvl w:val="0"/>
          <w:numId w:val="6"/>
        </w:numPr>
      </w:pPr>
      <w:r>
        <w:t>1</w:t>
      </w:r>
      <w:r w:rsidR="00A50832">
        <w:t xml:space="preserve">x </w:t>
      </w:r>
      <w:proofErr w:type="gramStart"/>
      <w:r w:rsidR="00A50832">
        <w:t>45 minute</w:t>
      </w:r>
      <w:proofErr w:type="gramEnd"/>
      <w:r w:rsidR="00A50832">
        <w:t xml:space="preserve"> lesson</w:t>
      </w:r>
    </w:p>
    <w:p w:rsidR="00A50832" w:rsidRDefault="00A50832" w:rsidP="00E008F9">
      <w:pPr>
        <w:pStyle w:val="ListParagraph"/>
        <w:numPr>
          <w:ilvl w:val="0"/>
          <w:numId w:val="6"/>
        </w:numPr>
      </w:pPr>
      <w:r>
        <w:t xml:space="preserve">A </w:t>
      </w:r>
      <w:proofErr w:type="gramStart"/>
      <w:r>
        <w:t>20 minute</w:t>
      </w:r>
      <w:proofErr w:type="gramEnd"/>
      <w:r>
        <w:t xml:space="preserve"> lunch break </w:t>
      </w:r>
    </w:p>
    <w:p w:rsidR="00A50832" w:rsidRDefault="00C30495" w:rsidP="00E008F9">
      <w:pPr>
        <w:pStyle w:val="ListParagraph"/>
        <w:numPr>
          <w:ilvl w:val="0"/>
          <w:numId w:val="6"/>
        </w:numPr>
      </w:pPr>
      <w:r>
        <w:t xml:space="preserve">A </w:t>
      </w:r>
      <w:proofErr w:type="gramStart"/>
      <w:r>
        <w:t>10 minute</w:t>
      </w:r>
      <w:proofErr w:type="gramEnd"/>
      <w:r>
        <w:t xml:space="preserve"> meeting with the Tutor to reset the day and discuss the afternoon</w:t>
      </w:r>
    </w:p>
    <w:p w:rsidR="00F413DE" w:rsidRDefault="00F413DE" w:rsidP="00E008F9">
      <w:pPr>
        <w:pStyle w:val="ListParagraph"/>
        <w:numPr>
          <w:ilvl w:val="0"/>
          <w:numId w:val="6"/>
        </w:numPr>
      </w:pPr>
      <w:r>
        <w:t xml:space="preserve">2 x </w:t>
      </w:r>
      <w:proofErr w:type="gramStart"/>
      <w:r>
        <w:t>45 minute</w:t>
      </w:r>
      <w:proofErr w:type="gramEnd"/>
      <w:r>
        <w:t xml:space="preserve"> lessons</w:t>
      </w:r>
    </w:p>
    <w:p w:rsidR="00E008F9" w:rsidRDefault="00E008F9" w:rsidP="00E008F9">
      <w:pPr>
        <w:pStyle w:val="ListParagraph"/>
        <w:numPr>
          <w:ilvl w:val="0"/>
          <w:numId w:val="6"/>
        </w:numPr>
      </w:pPr>
      <w:r>
        <w:t xml:space="preserve">2.15 taxis </w:t>
      </w:r>
      <w:r w:rsidR="00700C63">
        <w:t>leave</w:t>
      </w:r>
    </w:p>
    <w:p w:rsidR="00F413DE" w:rsidRDefault="00F413DE" w:rsidP="00700C63">
      <w:pPr>
        <w:ind w:left="360"/>
      </w:pPr>
      <w:r>
        <w:t xml:space="preserve">The day ends earlier than </w:t>
      </w:r>
      <w:r w:rsidR="000378BB">
        <w:t xml:space="preserve">mainstream schools </w:t>
      </w:r>
      <w:r w:rsidR="00BB463B">
        <w:t xml:space="preserve">and mirrors the best practice in many AP Schools </w:t>
      </w:r>
      <w:r w:rsidR="000378BB">
        <w:t xml:space="preserve">for two reasons: </w:t>
      </w:r>
    </w:p>
    <w:p w:rsidR="000378BB" w:rsidRDefault="000378BB" w:rsidP="000378BB">
      <w:pPr>
        <w:pStyle w:val="ListParagraph"/>
        <w:numPr>
          <w:ilvl w:val="0"/>
          <w:numId w:val="5"/>
        </w:numPr>
      </w:pPr>
      <w:r>
        <w:t>The intensity of the sessions and the amount of attention our learners receive in small groups of 1:1 means they often get cognitive overload</w:t>
      </w:r>
    </w:p>
    <w:p w:rsidR="00BB463B" w:rsidRDefault="00BB463B" w:rsidP="000378BB">
      <w:pPr>
        <w:pStyle w:val="ListParagraph"/>
        <w:numPr>
          <w:ilvl w:val="0"/>
          <w:numId w:val="5"/>
        </w:numPr>
      </w:pPr>
      <w:r>
        <w:t xml:space="preserve">Many of our young people have long distances to travel home and the day can often feel long as it is. </w:t>
      </w:r>
    </w:p>
    <w:p w:rsidR="00D370A5" w:rsidRDefault="00D370A5" w:rsidP="00FF2E13">
      <w:pPr>
        <w:pStyle w:val="ListParagraph"/>
      </w:pPr>
    </w:p>
    <w:p w:rsidR="00D370A5" w:rsidRDefault="00D370A5" w:rsidP="001A3F19"/>
    <w:p w:rsidR="00420F2D" w:rsidRDefault="00420F2D" w:rsidP="001A3F19"/>
    <w:p w:rsidR="005E07E0" w:rsidRDefault="005E07E0" w:rsidP="00D10CA3">
      <w:pPr>
        <w:ind w:left="720"/>
      </w:pPr>
    </w:p>
    <w:p w:rsidR="00021629" w:rsidRDefault="00021629" w:rsidP="009E73CA"/>
    <w:sectPr w:rsidR="00021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8B2"/>
    <w:multiLevelType w:val="hybridMultilevel"/>
    <w:tmpl w:val="FD44E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39A3"/>
    <w:multiLevelType w:val="hybridMultilevel"/>
    <w:tmpl w:val="B83A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060F3"/>
    <w:multiLevelType w:val="hybridMultilevel"/>
    <w:tmpl w:val="242E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82B1F"/>
    <w:multiLevelType w:val="hybridMultilevel"/>
    <w:tmpl w:val="F5E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417C6"/>
    <w:multiLevelType w:val="hybridMultilevel"/>
    <w:tmpl w:val="5F3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E7714"/>
    <w:multiLevelType w:val="hybridMultilevel"/>
    <w:tmpl w:val="352C4B30"/>
    <w:lvl w:ilvl="0" w:tplc="01883FFE">
      <w:start w:val="1"/>
      <w:numFmt w:val="bullet"/>
      <w:lvlText w:val="•"/>
      <w:lvlJc w:val="left"/>
      <w:pPr>
        <w:tabs>
          <w:tab w:val="num" w:pos="720"/>
        </w:tabs>
        <w:ind w:left="720" w:hanging="360"/>
      </w:pPr>
      <w:rPr>
        <w:rFonts w:ascii="Arial" w:hAnsi="Arial" w:hint="default"/>
      </w:rPr>
    </w:lvl>
    <w:lvl w:ilvl="1" w:tplc="45F0706C" w:tentative="1">
      <w:start w:val="1"/>
      <w:numFmt w:val="bullet"/>
      <w:lvlText w:val="•"/>
      <w:lvlJc w:val="left"/>
      <w:pPr>
        <w:tabs>
          <w:tab w:val="num" w:pos="1440"/>
        </w:tabs>
        <w:ind w:left="1440" w:hanging="360"/>
      </w:pPr>
      <w:rPr>
        <w:rFonts w:ascii="Arial" w:hAnsi="Arial" w:hint="default"/>
      </w:rPr>
    </w:lvl>
    <w:lvl w:ilvl="2" w:tplc="6ECACD9E" w:tentative="1">
      <w:start w:val="1"/>
      <w:numFmt w:val="bullet"/>
      <w:lvlText w:val="•"/>
      <w:lvlJc w:val="left"/>
      <w:pPr>
        <w:tabs>
          <w:tab w:val="num" w:pos="2160"/>
        </w:tabs>
        <w:ind w:left="2160" w:hanging="360"/>
      </w:pPr>
      <w:rPr>
        <w:rFonts w:ascii="Arial" w:hAnsi="Arial" w:hint="default"/>
      </w:rPr>
    </w:lvl>
    <w:lvl w:ilvl="3" w:tplc="D5CC9080" w:tentative="1">
      <w:start w:val="1"/>
      <w:numFmt w:val="bullet"/>
      <w:lvlText w:val="•"/>
      <w:lvlJc w:val="left"/>
      <w:pPr>
        <w:tabs>
          <w:tab w:val="num" w:pos="2880"/>
        </w:tabs>
        <w:ind w:left="2880" w:hanging="360"/>
      </w:pPr>
      <w:rPr>
        <w:rFonts w:ascii="Arial" w:hAnsi="Arial" w:hint="default"/>
      </w:rPr>
    </w:lvl>
    <w:lvl w:ilvl="4" w:tplc="ED0EF4DC" w:tentative="1">
      <w:start w:val="1"/>
      <w:numFmt w:val="bullet"/>
      <w:lvlText w:val="•"/>
      <w:lvlJc w:val="left"/>
      <w:pPr>
        <w:tabs>
          <w:tab w:val="num" w:pos="3600"/>
        </w:tabs>
        <w:ind w:left="3600" w:hanging="360"/>
      </w:pPr>
      <w:rPr>
        <w:rFonts w:ascii="Arial" w:hAnsi="Arial" w:hint="default"/>
      </w:rPr>
    </w:lvl>
    <w:lvl w:ilvl="5" w:tplc="3DE60016" w:tentative="1">
      <w:start w:val="1"/>
      <w:numFmt w:val="bullet"/>
      <w:lvlText w:val="•"/>
      <w:lvlJc w:val="left"/>
      <w:pPr>
        <w:tabs>
          <w:tab w:val="num" w:pos="4320"/>
        </w:tabs>
        <w:ind w:left="4320" w:hanging="360"/>
      </w:pPr>
      <w:rPr>
        <w:rFonts w:ascii="Arial" w:hAnsi="Arial" w:hint="default"/>
      </w:rPr>
    </w:lvl>
    <w:lvl w:ilvl="6" w:tplc="B3044E2A" w:tentative="1">
      <w:start w:val="1"/>
      <w:numFmt w:val="bullet"/>
      <w:lvlText w:val="•"/>
      <w:lvlJc w:val="left"/>
      <w:pPr>
        <w:tabs>
          <w:tab w:val="num" w:pos="5040"/>
        </w:tabs>
        <w:ind w:left="5040" w:hanging="360"/>
      </w:pPr>
      <w:rPr>
        <w:rFonts w:ascii="Arial" w:hAnsi="Arial" w:hint="default"/>
      </w:rPr>
    </w:lvl>
    <w:lvl w:ilvl="7" w:tplc="F350042C" w:tentative="1">
      <w:start w:val="1"/>
      <w:numFmt w:val="bullet"/>
      <w:lvlText w:val="•"/>
      <w:lvlJc w:val="left"/>
      <w:pPr>
        <w:tabs>
          <w:tab w:val="num" w:pos="5760"/>
        </w:tabs>
        <w:ind w:left="5760" w:hanging="360"/>
      </w:pPr>
      <w:rPr>
        <w:rFonts w:ascii="Arial" w:hAnsi="Arial" w:hint="default"/>
      </w:rPr>
    </w:lvl>
    <w:lvl w:ilvl="8" w:tplc="6A220A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9"/>
    <w:rsid w:val="00021629"/>
    <w:rsid w:val="000378BB"/>
    <w:rsid w:val="00052593"/>
    <w:rsid w:val="0006624D"/>
    <w:rsid w:val="000A087E"/>
    <w:rsid w:val="000D4C63"/>
    <w:rsid w:val="00174501"/>
    <w:rsid w:val="00195B72"/>
    <w:rsid w:val="001A200E"/>
    <w:rsid w:val="001A3F19"/>
    <w:rsid w:val="001D4ED6"/>
    <w:rsid w:val="002526E9"/>
    <w:rsid w:val="002672A4"/>
    <w:rsid w:val="002B6C0B"/>
    <w:rsid w:val="00327FC8"/>
    <w:rsid w:val="003308A7"/>
    <w:rsid w:val="003B00D0"/>
    <w:rsid w:val="00420F2D"/>
    <w:rsid w:val="004271C6"/>
    <w:rsid w:val="004477A7"/>
    <w:rsid w:val="00471020"/>
    <w:rsid w:val="00483C31"/>
    <w:rsid w:val="00486A58"/>
    <w:rsid w:val="004A5EC0"/>
    <w:rsid w:val="004C0191"/>
    <w:rsid w:val="00500CFC"/>
    <w:rsid w:val="00594F9C"/>
    <w:rsid w:val="005B3FCB"/>
    <w:rsid w:val="005B58C2"/>
    <w:rsid w:val="005E07E0"/>
    <w:rsid w:val="00622206"/>
    <w:rsid w:val="00653CE0"/>
    <w:rsid w:val="00685668"/>
    <w:rsid w:val="00694E22"/>
    <w:rsid w:val="006E11D3"/>
    <w:rsid w:val="006E4606"/>
    <w:rsid w:val="006E75C2"/>
    <w:rsid w:val="006F3D62"/>
    <w:rsid w:val="00700C63"/>
    <w:rsid w:val="00713060"/>
    <w:rsid w:val="007208B0"/>
    <w:rsid w:val="0073431E"/>
    <w:rsid w:val="00743C17"/>
    <w:rsid w:val="007855EE"/>
    <w:rsid w:val="007B73A4"/>
    <w:rsid w:val="008102CD"/>
    <w:rsid w:val="0085256C"/>
    <w:rsid w:val="00886232"/>
    <w:rsid w:val="008A4C08"/>
    <w:rsid w:val="008B63C1"/>
    <w:rsid w:val="008E02C8"/>
    <w:rsid w:val="00976721"/>
    <w:rsid w:val="00985673"/>
    <w:rsid w:val="009A7311"/>
    <w:rsid w:val="009B07BB"/>
    <w:rsid w:val="009B19E1"/>
    <w:rsid w:val="009E73CA"/>
    <w:rsid w:val="00A356F2"/>
    <w:rsid w:val="00A50832"/>
    <w:rsid w:val="00A65FE7"/>
    <w:rsid w:val="00AC2F44"/>
    <w:rsid w:val="00AC4B72"/>
    <w:rsid w:val="00AD073B"/>
    <w:rsid w:val="00AD4671"/>
    <w:rsid w:val="00B11B11"/>
    <w:rsid w:val="00B176B2"/>
    <w:rsid w:val="00B707B8"/>
    <w:rsid w:val="00B8732A"/>
    <w:rsid w:val="00BB463B"/>
    <w:rsid w:val="00BE3EC4"/>
    <w:rsid w:val="00C04366"/>
    <w:rsid w:val="00C30495"/>
    <w:rsid w:val="00C36165"/>
    <w:rsid w:val="00C8059F"/>
    <w:rsid w:val="00C831D8"/>
    <w:rsid w:val="00CB34AB"/>
    <w:rsid w:val="00CC283E"/>
    <w:rsid w:val="00CD7C06"/>
    <w:rsid w:val="00CE2102"/>
    <w:rsid w:val="00CF111C"/>
    <w:rsid w:val="00D10CA3"/>
    <w:rsid w:val="00D370A5"/>
    <w:rsid w:val="00D65E6D"/>
    <w:rsid w:val="00D66122"/>
    <w:rsid w:val="00D83441"/>
    <w:rsid w:val="00DC0525"/>
    <w:rsid w:val="00DD67C3"/>
    <w:rsid w:val="00E008F9"/>
    <w:rsid w:val="00E7458A"/>
    <w:rsid w:val="00E81E94"/>
    <w:rsid w:val="00EA222B"/>
    <w:rsid w:val="00EC2839"/>
    <w:rsid w:val="00F166D5"/>
    <w:rsid w:val="00F341F0"/>
    <w:rsid w:val="00F413DE"/>
    <w:rsid w:val="00FF2E13"/>
    <w:rsid w:val="00FF41A9"/>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1F78"/>
  <w15:chartTrackingRefBased/>
  <w15:docId w15:val="{B4A23ECD-B873-4929-AEAD-577FB20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29"/>
    <w:pPr>
      <w:ind w:left="720"/>
      <w:contextualSpacing/>
    </w:pPr>
  </w:style>
  <w:style w:type="table" w:styleId="TableGrid">
    <w:name w:val="Table Grid"/>
    <w:basedOn w:val="TableNormal"/>
    <w:uiPriority w:val="39"/>
    <w:rsid w:val="0073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596C11915844AB61FE9C418FC612" ma:contentTypeVersion="2" ma:contentTypeDescription="Create a new document." ma:contentTypeScope="" ma:versionID="de1d5b7c429c0eeec563e3deea9daef9">
  <xsd:schema xmlns:xsd="http://www.w3.org/2001/XMLSchema" xmlns:xs="http://www.w3.org/2001/XMLSchema" xmlns:p="http://schemas.microsoft.com/office/2006/metadata/properties" xmlns:ns2="6fabe900-b6c6-428b-89ab-32b0be80e9e9" targetNamespace="http://schemas.microsoft.com/office/2006/metadata/properties" ma:root="true" ma:fieldsID="b299248de62e53c40a648ef4c685dfbc" ns2:_="">
    <xsd:import namespace="6fabe900-b6c6-428b-89ab-32b0be80e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e900-b6c6-428b-89ab-32b0be80e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FBF87-DB5D-483E-8BB5-45CB4C78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e900-b6c6-428b-89ab-32b0be80e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F553-018C-424B-B941-927844B7E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0DCD9-075F-4ED7-972D-266C916BF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Tony.Sammon - SCH.662</cp:lastModifiedBy>
  <cp:revision>97</cp:revision>
  <cp:lastPrinted>2019-01-18T13:16:00Z</cp:lastPrinted>
  <dcterms:created xsi:type="dcterms:W3CDTF">2019-01-17T07:42:00Z</dcterms:created>
  <dcterms:modified xsi:type="dcterms:W3CDTF">2019-06-21T10:44:00Z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0x0101007DC0596C11915844AB61FE9C418FC612</vt:lpwstr>
  </property>
</Properties>
</file>