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5AE33DA1" w14:textId="4150F224" w:rsidR="00F07361" w:rsidRDefault="00F07361" w:rsidP="000E1307">
          <w:pPr>
            <w:jc w:val="center"/>
            <w:rPr>
              <w:rFonts w:eastAsiaTheme="minorEastAsia"/>
              <w:b/>
              <w:sz w:val="32"/>
              <w:lang w:val="en-US" w:eastAsia="ja-JP"/>
            </w:rPr>
          </w:pPr>
        </w:p>
        <w:p w14:paraId="5AC026F6" w14:textId="77777777" w:rsidR="0066208C" w:rsidRPr="007A43E3" w:rsidRDefault="0066208C" w:rsidP="000E1307">
          <w:pPr>
            <w:jc w:val="center"/>
          </w:pPr>
        </w:p>
        <w:p w14:paraId="18A3946B" w14:textId="77777777" w:rsidR="00F07361" w:rsidRDefault="00F07361" w:rsidP="0068728F">
          <w:pPr>
            <w:jc w:val="both"/>
            <w:rPr>
              <w:rFonts w:eastAsiaTheme="minorEastAsia"/>
              <w:b/>
              <w:sz w:val="32"/>
              <w:lang w:val="en-US" w:eastAsia="ja-JP"/>
            </w:rPr>
          </w:pPr>
        </w:p>
        <w:p w14:paraId="568199AC" w14:textId="77777777" w:rsidR="00F07361" w:rsidRDefault="00F07361" w:rsidP="0068728F">
          <w:pPr>
            <w:jc w:val="both"/>
            <w:rPr>
              <w:rFonts w:eastAsiaTheme="minorEastAsia"/>
              <w:b/>
              <w:sz w:val="32"/>
              <w:lang w:val="en-US" w:eastAsia="ja-JP"/>
            </w:rPr>
          </w:pPr>
        </w:p>
        <w:p w14:paraId="44F13C4B" w14:textId="77777777" w:rsidR="000E1307" w:rsidRDefault="000E1307" w:rsidP="0068728F">
          <w:pPr>
            <w:jc w:val="both"/>
            <w:rPr>
              <w:rFonts w:eastAsiaTheme="minorEastAsia"/>
              <w:b/>
              <w:sz w:val="32"/>
              <w:lang w:val="en-US" w:eastAsia="ja-JP"/>
            </w:rPr>
          </w:pPr>
        </w:p>
        <w:p w14:paraId="75A2D6CB" w14:textId="77777777" w:rsidR="000E1307" w:rsidRDefault="000E1307" w:rsidP="0068728F">
          <w:pPr>
            <w:jc w:val="both"/>
            <w:rPr>
              <w:rFonts w:eastAsiaTheme="minorEastAsia"/>
              <w:b/>
              <w:sz w:val="32"/>
              <w:lang w:val="en-US" w:eastAsia="ja-JP"/>
            </w:rPr>
          </w:pPr>
        </w:p>
        <w:p w14:paraId="031729E1" w14:textId="77777777" w:rsidR="000E1307" w:rsidRDefault="000E1307" w:rsidP="000E1307">
          <w:pPr>
            <w:jc w:val="center"/>
            <w:rPr>
              <w:rFonts w:eastAsiaTheme="minorEastAsia"/>
              <w:b/>
              <w:sz w:val="32"/>
              <w:lang w:val="en-US" w:eastAsia="ja-JP"/>
            </w:rPr>
          </w:pPr>
        </w:p>
        <w:p w14:paraId="3BC2BBFE" w14:textId="77777777" w:rsidR="00FB1505" w:rsidRDefault="00FB1505" w:rsidP="000E1307">
          <w:pPr>
            <w:jc w:val="center"/>
            <w:rPr>
              <w:rFonts w:eastAsiaTheme="minorEastAsia"/>
              <w:b/>
              <w:sz w:val="32"/>
              <w:lang w:val="en-US" w:eastAsia="ja-JP"/>
            </w:rPr>
          </w:pPr>
        </w:p>
        <w:p w14:paraId="4963EC8E" w14:textId="77777777" w:rsidR="00FB1505" w:rsidRDefault="00FB1505" w:rsidP="000E1307">
          <w:pPr>
            <w:jc w:val="center"/>
            <w:rPr>
              <w:rFonts w:eastAsiaTheme="minorEastAsia"/>
              <w:b/>
              <w:sz w:val="32"/>
              <w:lang w:val="en-US" w:eastAsia="ja-JP"/>
            </w:rPr>
          </w:pPr>
        </w:p>
        <w:p w14:paraId="2AAE413B" w14:textId="14CC7676" w:rsidR="000E1307" w:rsidRDefault="00FB1505" w:rsidP="000E1307">
          <w:pPr>
            <w:jc w:val="center"/>
            <w:rPr>
              <w:rFonts w:eastAsiaTheme="minorEastAsia"/>
              <w:b/>
              <w:sz w:val="32"/>
              <w:lang w:val="en-US" w:eastAsia="ja-JP"/>
            </w:rPr>
          </w:pPr>
          <w:r>
            <w:rPr>
              <w:noProof/>
              <w:lang w:eastAsia="en-GB"/>
            </w:rPr>
            <w:drawing>
              <wp:anchor distT="0" distB="0" distL="114300" distR="114300" simplePos="0" relativeHeight="251658752" behindDoc="1" locked="0" layoutInCell="1" allowOverlap="1" wp14:anchorId="02E9375B" wp14:editId="5C1F6717">
                <wp:simplePos x="0" y="0"/>
                <wp:positionH relativeFrom="margin">
                  <wp:align>center</wp:align>
                </wp:positionH>
                <wp:positionV relativeFrom="margin">
                  <wp:posOffset>1562100</wp:posOffset>
                </wp:positionV>
                <wp:extent cx="3920490" cy="1139190"/>
                <wp:effectExtent l="0" t="0" r="3810" b="3810"/>
                <wp:wrapNone/>
                <wp:docPr id="18" name="Picture 18" descr="TS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_Logo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049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93984" w14:textId="77777777" w:rsidR="00BB5571" w:rsidRDefault="00BB5571" w:rsidP="0068728F">
          <w:pPr>
            <w:jc w:val="both"/>
            <w:rPr>
              <w:rFonts w:eastAsiaTheme="minorEastAsia"/>
              <w:b/>
              <w:sz w:val="32"/>
              <w:lang w:val="en-US" w:eastAsia="ja-JP"/>
            </w:rPr>
          </w:pPr>
        </w:p>
        <w:p w14:paraId="4EF07FED" w14:textId="77777777" w:rsidR="00F07361" w:rsidRDefault="00F07361" w:rsidP="0068728F">
          <w:pPr>
            <w:jc w:val="both"/>
            <w:rPr>
              <w:rFonts w:eastAsiaTheme="minorEastAsia"/>
              <w:b/>
              <w:sz w:val="32"/>
              <w:lang w:val="en-US" w:eastAsia="ja-JP"/>
            </w:rPr>
          </w:pPr>
        </w:p>
        <w:p w14:paraId="7B68946A" w14:textId="77777777" w:rsidR="000E1307" w:rsidRDefault="000E1307" w:rsidP="0068728F">
          <w:pPr>
            <w:jc w:val="both"/>
            <w:rPr>
              <w:rFonts w:eastAsiaTheme="minorEastAsia"/>
              <w:b/>
              <w:sz w:val="32"/>
              <w:lang w:val="en-US" w:eastAsia="ja-JP"/>
            </w:rPr>
          </w:pPr>
        </w:p>
        <w:p w14:paraId="7612A73B" w14:textId="77777777" w:rsidR="000E1307" w:rsidRDefault="000E1307" w:rsidP="0068728F">
          <w:pPr>
            <w:jc w:val="both"/>
            <w:rPr>
              <w:rFonts w:eastAsiaTheme="minorEastAsia"/>
              <w:b/>
              <w:sz w:val="32"/>
              <w:lang w:val="en-US" w:eastAsia="ja-JP"/>
            </w:rPr>
          </w:pPr>
        </w:p>
        <w:p w14:paraId="44A68509" w14:textId="77777777" w:rsidR="00F07361" w:rsidRDefault="00F07361" w:rsidP="0068728F">
          <w:pPr>
            <w:jc w:val="both"/>
            <w:rPr>
              <w:rFonts w:eastAsiaTheme="minorEastAsia"/>
              <w:b/>
              <w:sz w:val="32"/>
              <w:lang w:val="en-US" w:eastAsia="ja-JP"/>
            </w:rPr>
          </w:pPr>
        </w:p>
        <w:p w14:paraId="434A74D3" w14:textId="77777777" w:rsidR="00BB5571" w:rsidRDefault="00BB5571" w:rsidP="0068728F">
          <w:pPr>
            <w:jc w:val="both"/>
            <w:rPr>
              <w:rFonts w:eastAsiaTheme="minorEastAsia"/>
              <w:b/>
              <w:sz w:val="32"/>
              <w:lang w:val="en-US" w:eastAsia="ja-JP"/>
            </w:rPr>
          </w:pPr>
        </w:p>
        <w:p w14:paraId="1A70923B" w14:textId="77777777" w:rsidR="00253BCA" w:rsidRPr="001A4BE7" w:rsidRDefault="00253BCA" w:rsidP="00682C2E">
          <w:pPr>
            <w:jc w:val="center"/>
            <w:rPr>
              <w:rFonts w:eastAsiaTheme="majorEastAsia" w:cs="Arial"/>
              <w:color w:val="000000" w:themeColor="text1"/>
              <w:sz w:val="28"/>
              <w:szCs w:val="28"/>
              <w:lang w:eastAsia="ja-JP"/>
            </w:rPr>
          </w:pPr>
        </w:p>
        <w:p w14:paraId="6BA69129" w14:textId="61653E85" w:rsidR="0066208C" w:rsidRDefault="00813E6F" w:rsidP="00DA60BF">
          <w:pPr>
            <w:jc w:val="center"/>
            <w:rPr>
              <w:rFonts w:eastAsiaTheme="majorEastAsia"/>
              <w:sz w:val="72"/>
              <w:szCs w:val="80"/>
              <w:lang w:val="en-US" w:eastAsia="ja-JP"/>
            </w:rPr>
          </w:pPr>
          <w:r>
            <w:rPr>
              <w:rFonts w:eastAsiaTheme="majorEastAsia"/>
              <w:sz w:val="72"/>
              <w:szCs w:val="80"/>
              <w:lang w:val="en-US" w:eastAsia="ja-JP"/>
            </w:rPr>
            <w:t>Visitor</w:t>
          </w:r>
          <w:r w:rsidR="00FA4170">
            <w:rPr>
              <w:rFonts w:eastAsiaTheme="majorEastAsia"/>
              <w:sz w:val="72"/>
              <w:szCs w:val="80"/>
              <w:lang w:val="en-US" w:eastAsia="ja-JP"/>
            </w:rPr>
            <w:t xml:space="preserve"> Policy</w:t>
          </w:r>
        </w:p>
        <w:p w14:paraId="701BC6C8" w14:textId="77777777" w:rsidR="0066208C" w:rsidRDefault="0066208C" w:rsidP="00DA60BF">
          <w:pPr>
            <w:jc w:val="center"/>
            <w:rPr>
              <w:rFonts w:eastAsiaTheme="majorEastAsia"/>
              <w:sz w:val="72"/>
              <w:szCs w:val="80"/>
              <w:lang w:val="en-US" w:eastAsia="ja-JP"/>
            </w:rPr>
          </w:pPr>
        </w:p>
        <w:p w14:paraId="74A5CE47" w14:textId="77777777" w:rsidR="0066208C" w:rsidRPr="00405EBD" w:rsidRDefault="0066208C" w:rsidP="00DA60BF">
          <w:pPr>
            <w:jc w:val="center"/>
            <w:rPr>
              <w:rFonts w:eastAsiaTheme="majorEastAsia"/>
              <w:sz w:val="72"/>
              <w:szCs w:val="80"/>
              <w:lang w:val="en-US" w:eastAsia="ja-JP"/>
            </w:rPr>
          </w:pPr>
        </w:p>
        <w:p w14:paraId="703F23E5" w14:textId="335AE644" w:rsidR="00FB1505" w:rsidRDefault="00FB1505" w:rsidP="00DA60BF">
          <w:pPr>
            <w:jc w:val="center"/>
            <w:rPr>
              <w:rFonts w:eastAsiaTheme="majorEastAsia" w:cs="Arial"/>
              <w:color w:val="000000" w:themeColor="text1"/>
              <w:sz w:val="72"/>
              <w:szCs w:val="80"/>
              <w:lang w:eastAsia="ja-JP"/>
            </w:rPr>
          </w:pPr>
        </w:p>
        <w:p w14:paraId="596622EC" w14:textId="77777777" w:rsidR="00FB1505" w:rsidRDefault="00FB1505" w:rsidP="00DA60BF">
          <w:pPr>
            <w:jc w:val="center"/>
            <w:rPr>
              <w:rFonts w:eastAsiaTheme="majorEastAsia" w:cs="Arial"/>
              <w:color w:val="000000" w:themeColor="text1"/>
              <w:sz w:val="72"/>
              <w:szCs w:val="80"/>
              <w:lang w:eastAsia="ja-JP"/>
            </w:rPr>
          </w:pPr>
        </w:p>
        <w:p w14:paraId="7D7C7186" w14:textId="77777777" w:rsidR="00FB1505" w:rsidRDefault="00FB1505" w:rsidP="00FB1505">
          <w:pPr>
            <w:tabs>
              <w:tab w:val="center" w:pos="4678"/>
              <w:tab w:val="left" w:pos="7740"/>
            </w:tabs>
            <w:rPr>
              <w:rFonts w:eastAsiaTheme="majorEastAsia" w:cs="Arial"/>
              <w:color w:val="000000" w:themeColor="text1"/>
              <w:sz w:val="72"/>
              <w:szCs w:val="80"/>
              <w:lang w:eastAsia="ja-JP"/>
            </w:rPr>
          </w:pPr>
          <w:r>
            <w:rPr>
              <w:rFonts w:eastAsiaTheme="majorEastAsia" w:cs="Arial"/>
              <w:color w:val="000000" w:themeColor="text1"/>
              <w:sz w:val="72"/>
              <w:szCs w:val="80"/>
              <w:lang w:eastAsia="ja-JP"/>
            </w:rPr>
            <w:tab/>
          </w:r>
          <w:r>
            <w:rPr>
              <w:rFonts w:eastAsiaTheme="majorEastAsia" w:cs="Arial"/>
              <w:color w:val="000000" w:themeColor="text1"/>
              <w:sz w:val="72"/>
              <w:szCs w:val="80"/>
              <w:lang w:eastAsia="ja-JP"/>
            </w:rPr>
            <w:tab/>
          </w:r>
        </w:p>
        <w:p w14:paraId="17E78217" w14:textId="5A6552B2" w:rsidR="00F07361" w:rsidRDefault="00B40A25" w:rsidP="00FB1505">
          <w:pPr>
            <w:tabs>
              <w:tab w:val="center" w:pos="4678"/>
              <w:tab w:val="left" w:pos="7740"/>
            </w:tabs>
            <w:rPr>
              <w:rFonts w:eastAsiaTheme="majorEastAsia" w:cs="Arial"/>
              <w:color w:val="000000" w:themeColor="text1"/>
              <w:sz w:val="72"/>
              <w:szCs w:val="80"/>
              <w:lang w:eastAsia="ja-JP"/>
            </w:rPr>
            <w:sectPr w:rsidR="00F07361" w:rsidSect="00521E91">
              <w:headerReference w:type="even" r:id="rId9"/>
              <w:headerReference w:type="default" r:id="rId10"/>
              <w:footerReference w:type="default" r:id="rId11"/>
              <w:headerReference w:type="first" r:id="rId12"/>
              <w:pgSz w:w="11906" w:h="16838"/>
              <w:pgMar w:top="1245" w:right="1274" w:bottom="1440" w:left="1276" w:header="709" w:footer="709" w:gutter="0"/>
              <w:pgBorders w:display="firstPage" w:offsetFrom="page">
                <w:top w:val="single" w:sz="36" w:space="24" w:color="3366CC"/>
                <w:left w:val="single" w:sz="36" w:space="24" w:color="3366CC"/>
                <w:bottom w:val="single" w:sz="36" w:space="24" w:color="3366CC"/>
                <w:right w:val="single" w:sz="36" w:space="24" w:color="3366CC"/>
              </w:pgBorders>
              <w:cols w:space="708"/>
              <w:docGrid w:linePitch="360"/>
            </w:sectPr>
          </w:pPr>
        </w:p>
      </w:sdtContent>
    </w:sdt>
    <w:p w14:paraId="27766F6B"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6A98DD17" w:rsidR="0055675B" w:rsidRPr="00DA60BF" w:rsidRDefault="00243C32" w:rsidP="0068728F">
      <w:pPr>
        <w:spacing w:before="120" w:after="120" w:line="320" w:lineRule="exact"/>
        <w:ind w:left="360"/>
        <w:jc w:val="both"/>
        <w:rPr>
          <w:rStyle w:val="Hyperlink"/>
        </w:rPr>
      </w:pPr>
      <w:r w:rsidRPr="00DA60BF">
        <w:rPr>
          <w:rStyle w:val="Hyperlink"/>
        </w:rPr>
        <w:fldChar w:fldCharType="begin"/>
      </w:r>
      <w:r w:rsidR="0003113C">
        <w:rPr>
          <w:rStyle w:val="Hyperlink"/>
        </w:rPr>
        <w:instrText>HYPERLINK  \l "_Statement_of_intent_1"</w:instrText>
      </w:r>
      <w:r w:rsidRPr="00DA60BF">
        <w:rPr>
          <w:rStyle w:val="Hyperlink"/>
        </w:rPr>
        <w:fldChar w:fldCharType="separate"/>
      </w:r>
      <w:r w:rsidR="0055675B" w:rsidRPr="00DA60BF">
        <w:rPr>
          <w:rStyle w:val="Hyperlink"/>
        </w:rPr>
        <w:t>Statement of intent</w:t>
      </w:r>
    </w:p>
    <w:p w14:paraId="1C3D7380" w14:textId="34A065CE" w:rsidR="00BA7D8D" w:rsidRDefault="00243C32"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hyperlink w:anchor="_Authorisation" w:history="1">
        <w:r w:rsidR="0003113C">
          <w:rPr>
            <w:rStyle w:val="Hyperlink"/>
          </w:rPr>
          <w:t>Authorisation</w:t>
        </w:r>
      </w:hyperlink>
      <w:r w:rsidR="0003113C">
        <w:rPr>
          <w:rStyle w:val="Hyperlink"/>
        </w:rPr>
        <w:t xml:space="preserve"> </w:t>
      </w:r>
    </w:p>
    <w:p w14:paraId="42C01C5A" w14:textId="3A9AA958" w:rsidR="0003113C" w:rsidRDefault="00B40A25" w:rsidP="003537FB">
      <w:pPr>
        <w:pStyle w:val="ListParagraph"/>
        <w:numPr>
          <w:ilvl w:val="0"/>
          <w:numId w:val="1"/>
        </w:numPr>
        <w:spacing w:before="120" w:after="120" w:line="320" w:lineRule="exact"/>
        <w:ind w:left="1134" w:hanging="425"/>
        <w:jc w:val="both"/>
        <w:rPr>
          <w:rStyle w:val="Hyperlink"/>
        </w:rPr>
      </w:pPr>
      <w:hyperlink w:anchor="_Visiting_procedures" w:history="1">
        <w:r w:rsidR="0003113C" w:rsidRPr="0003113C">
          <w:rPr>
            <w:rStyle w:val="Hyperlink"/>
          </w:rPr>
          <w:t>Visiting procedures</w:t>
        </w:r>
      </w:hyperlink>
    </w:p>
    <w:p w14:paraId="5F0C7B1D" w14:textId="53104B34" w:rsidR="0003113C" w:rsidRDefault="00B40A25" w:rsidP="003537FB">
      <w:pPr>
        <w:pStyle w:val="ListParagraph"/>
        <w:numPr>
          <w:ilvl w:val="0"/>
          <w:numId w:val="1"/>
        </w:numPr>
        <w:spacing w:before="120" w:after="120" w:line="320" w:lineRule="exact"/>
        <w:ind w:left="1134" w:hanging="425"/>
        <w:jc w:val="both"/>
        <w:rPr>
          <w:rStyle w:val="Hyperlink"/>
        </w:rPr>
      </w:pPr>
      <w:hyperlink w:anchor="_Exceptions_1" w:history="1">
        <w:r w:rsidR="0003113C" w:rsidRPr="0003113C">
          <w:rPr>
            <w:rStyle w:val="Hyperlink"/>
          </w:rPr>
          <w:t>Exceptions</w:t>
        </w:r>
      </w:hyperlink>
    </w:p>
    <w:p w14:paraId="33CECC5A" w14:textId="6A3C1DAB" w:rsidR="0003113C" w:rsidRDefault="00B40A25" w:rsidP="003537FB">
      <w:pPr>
        <w:pStyle w:val="ListParagraph"/>
        <w:numPr>
          <w:ilvl w:val="0"/>
          <w:numId w:val="1"/>
        </w:numPr>
        <w:spacing w:before="120" w:after="120" w:line="320" w:lineRule="exact"/>
        <w:ind w:left="1134" w:hanging="425"/>
        <w:jc w:val="both"/>
        <w:rPr>
          <w:rStyle w:val="Hyperlink"/>
        </w:rPr>
      </w:pPr>
      <w:hyperlink w:anchor="_Unidentified_individuals" w:history="1">
        <w:r w:rsidR="0003113C" w:rsidRPr="0003113C">
          <w:rPr>
            <w:rStyle w:val="Hyperlink"/>
          </w:rPr>
          <w:t>Unidentified individuals</w:t>
        </w:r>
      </w:hyperlink>
      <w:r w:rsidR="0003113C">
        <w:rPr>
          <w:rStyle w:val="Hyperlink"/>
        </w:rPr>
        <w:t xml:space="preserve"> </w:t>
      </w:r>
    </w:p>
    <w:p w14:paraId="6AEC5DE1" w14:textId="4AD88FC6" w:rsidR="0003113C" w:rsidRDefault="00B40A25" w:rsidP="003537FB">
      <w:pPr>
        <w:pStyle w:val="ListParagraph"/>
        <w:numPr>
          <w:ilvl w:val="0"/>
          <w:numId w:val="1"/>
        </w:numPr>
        <w:spacing w:before="120" w:after="120" w:line="320" w:lineRule="exact"/>
        <w:ind w:left="1134" w:hanging="425"/>
        <w:jc w:val="both"/>
        <w:rPr>
          <w:rStyle w:val="Hyperlink"/>
        </w:rPr>
      </w:pPr>
      <w:hyperlink w:anchor="_Visitor_conduct" w:history="1">
        <w:r w:rsidR="0003113C" w:rsidRPr="0003113C">
          <w:rPr>
            <w:rStyle w:val="Hyperlink"/>
          </w:rPr>
          <w:t>Visitor conduct</w:t>
        </w:r>
      </w:hyperlink>
    </w:p>
    <w:p w14:paraId="3DF0F8FF" w14:textId="6E225933" w:rsidR="0003113C" w:rsidRPr="00DA60BF" w:rsidRDefault="00B40A25" w:rsidP="003537FB">
      <w:pPr>
        <w:pStyle w:val="ListParagraph"/>
        <w:numPr>
          <w:ilvl w:val="0"/>
          <w:numId w:val="1"/>
        </w:numPr>
        <w:spacing w:before="120" w:after="120" w:line="320" w:lineRule="exact"/>
        <w:ind w:left="1134" w:hanging="425"/>
        <w:jc w:val="both"/>
        <w:rPr>
          <w:rStyle w:val="Hyperlink"/>
        </w:rPr>
      </w:pPr>
      <w:hyperlink w:anchor="_Monitoring_and_review" w:history="1">
        <w:r w:rsidR="0003113C" w:rsidRPr="0003113C">
          <w:rPr>
            <w:rStyle w:val="Hyperlink"/>
          </w:rPr>
          <w:t>Monitoring and review</w:t>
        </w:r>
      </w:hyperlink>
    </w:p>
    <w:p w14:paraId="6C58197A" w14:textId="77777777" w:rsidR="0055675B" w:rsidRDefault="0055675B" w:rsidP="0068728F">
      <w:pPr>
        <w:jc w:val="both"/>
      </w:pPr>
      <w:bookmarkStart w:id="0" w:name="_Statement_of_intent"/>
      <w:bookmarkEnd w:id="0"/>
    </w:p>
    <w:p w14:paraId="0AD63E22" w14:textId="2AD64785" w:rsidR="0055675B" w:rsidRDefault="00771B3F" w:rsidP="007D26DA">
      <w:pPr>
        <w:pStyle w:val="Heading10"/>
      </w:pPr>
      <w:r>
        <w:t xml:space="preserve"> </w:t>
      </w:r>
    </w:p>
    <w:p w14:paraId="79827F5F" w14:textId="77777777" w:rsidR="00771B3F" w:rsidRPr="00771B3F" w:rsidRDefault="00771B3F" w:rsidP="00771B3F">
      <w:pPr>
        <w:sectPr w:rsidR="00771B3F" w:rsidRPr="00771B3F"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bookmarkStart w:id="1" w:name="_GoBack"/>
      <w:bookmarkEnd w:id="1"/>
    </w:p>
    <w:p w14:paraId="581A458A" w14:textId="7EF8DF7E" w:rsidR="0055675B" w:rsidRPr="00260C74" w:rsidRDefault="0055675B" w:rsidP="009F5CB4">
      <w:pPr>
        <w:pStyle w:val="Heading2"/>
        <w:numPr>
          <w:ilvl w:val="0"/>
          <w:numId w:val="0"/>
        </w:numPr>
        <w:spacing w:after="240" w:line="276" w:lineRule="auto"/>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r>
        <w:rPr>
          <w:rFonts w:asciiTheme="minorHAnsi" w:hAnsiTheme="minorHAnsi" w:cstheme="minorHAnsi"/>
          <w:b/>
          <w:sz w:val="28"/>
          <w:szCs w:val="22"/>
        </w:rPr>
        <w:t>Statement of intent</w:t>
      </w:r>
      <w:r w:rsidR="0088440A">
        <w:rPr>
          <w:rFonts w:asciiTheme="minorHAnsi" w:hAnsiTheme="minorHAnsi" w:cstheme="minorHAnsi"/>
          <w:b/>
          <w:sz w:val="28"/>
          <w:szCs w:val="22"/>
        </w:rPr>
        <w:t xml:space="preserve"> </w:t>
      </w:r>
    </w:p>
    <w:bookmarkEnd w:id="3"/>
    <w:bookmarkEnd w:id="4"/>
    <w:p w14:paraId="02EA98E7" w14:textId="77777777" w:rsidR="0055675B" w:rsidRPr="004A73EB" w:rsidRDefault="0055675B" w:rsidP="009F5CB4">
      <w:pPr>
        <w:spacing w:line="276" w:lineRule="auto"/>
        <w:jc w:val="both"/>
        <w:rPr>
          <w:sz w:val="2"/>
        </w:rPr>
      </w:pPr>
    </w:p>
    <w:p w14:paraId="13B0E66C" w14:textId="41FBF808" w:rsidR="00813E6F" w:rsidRDefault="00813E6F" w:rsidP="00813E6F">
      <w:pPr>
        <w:jc w:val="both"/>
        <w:rPr>
          <w:rFonts w:cs="Arial"/>
        </w:rPr>
      </w:pPr>
      <w:r w:rsidRPr="00BF6987">
        <w:rPr>
          <w:rFonts w:cs="Arial"/>
        </w:rPr>
        <w:t xml:space="preserve">This policy </w:t>
      </w:r>
      <w:proofErr w:type="gramStart"/>
      <w:r w:rsidRPr="00BF6987">
        <w:rPr>
          <w:rFonts w:cs="Arial"/>
        </w:rPr>
        <w:t>is designed</w:t>
      </w:r>
      <w:proofErr w:type="gramEnd"/>
      <w:r w:rsidRPr="00BF6987">
        <w:rPr>
          <w:rFonts w:cs="Arial"/>
        </w:rPr>
        <w:t xml:space="preserve"> to outline</w:t>
      </w:r>
      <w:r>
        <w:rPr>
          <w:rFonts w:cs="Arial"/>
        </w:rPr>
        <w:t xml:space="preserve"> </w:t>
      </w:r>
      <w:r w:rsidR="00FB1505" w:rsidRPr="00FB1505">
        <w:rPr>
          <w:rFonts w:cs="Arial"/>
        </w:rPr>
        <w:t>Tor School</w:t>
      </w:r>
      <w:r>
        <w:rPr>
          <w:rFonts w:cs="Arial"/>
        </w:rPr>
        <w:t>’s</w:t>
      </w:r>
      <w:r w:rsidRPr="00BF6987">
        <w:rPr>
          <w:rFonts w:cs="Arial"/>
        </w:rPr>
        <w:t xml:space="preserve"> policy regarding visitors to our school grounds.</w:t>
      </w:r>
    </w:p>
    <w:p w14:paraId="04846BEB" w14:textId="77777777" w:rsidR="00813E6F" w:rsidRPr="00BF6987" w:rsidRDefault="00813E6F" w:rsidP="00813E6F">
      <w:pPr>
        <w:jc w:val="both"/>
        <w:rPr>
          <w:rFonts w:cs="Arial"/>
        </w:rPr>
      </w:pPr>
      <w:r w:rsidRPr="00BF6987">
        <w:rPr>
          <w:rFonts w:cs="Arial"/>
        </w:rPr>
        <w:t xml:space="preserve"> </w:t>
      </w:r>
    </w:p>
    <w:p w14:paraId="672CD010" w14:textId="77777777" w:rsidR="00813E6F" w:rsidRDefault="00813E6F" w:rsidP="00813E6F">
      <w:pPr>
        <w:jc w:val="both"/>
        <w:rPr>
          <w:rFonts w:cs="Arial"/>
        </w:rPr>
      </w:pPr>
      <w:r w:rsidRPr="00BF6987">
        <w:rPr>
          <w:rFonts w:cs="Arial"/>
        </w:rPr>
        <w:t>This policy will enable our school to:</w:t>
      </w:r>
    </w:p>
    <w:p w14:paraId="3D36F0C5" w14:textId="77777777" w:rsidR="00813E6F" w:rsidRDefault="00813E6F" w:rsidP="00813E6F">
      <w:pPr>
        <w:pStyle w:val="ListParagraph"/>
        <w:spacing w:after="0"/>
        <w:jc w:val="both"/>
        <w:rPr>
          <w:rFonts w:ascii="Arial" w:hAnsi="Arial" w:cs="Arial"/>
        </w:rPr>
      </w:pPr>
    </w:p>
    <w:p w14:paraId="7FBF922D" w14:textId="77777777" w:rsidR="00813E6F" w:rsidRPr="00BF6987" w:rsidRDefault="00813E6F" w:rsidP="00813E6F">
      <w:pPr>
        <w:pStyle w:val="ListParagraph"/>
        <w:numPr>
          <w:ilvl w:val="0"/>
          <w:numId w:val="66"/>
        </w:numPr>
        <w:spacing w:after="0"/>
        <w:jc w:val="both"/>
        <w:rPr>
          <w:rFonts w:ascii="Arial" w:hAnsi="Arial" w:cs="Arial"/>
        </w:rPr>
      </w:pPr>
      <w:r w:rsidRPr="00BF6987">
        <w:rPr>
          <w:rFonts w:ascii="Arial" w:hAnsi="Arial" w:cs="Arial"/>
        </w:rPr>
        <w:t>Safeguard and protect the welfare of pupils and staff members.</w:t>
      </w:r>
    </w:p>
    <w:p w14:paraId="7357B5AA" w14:textId="77777777" w:rsidR="00813E6F" w:rsidRPr="00BF6987" w:rsidRDefault="00813E6F" w:rsidP="00813E6F">
      <w:pPr>
        <w:pStyle w:val="ListParagraph"/>
        <w:numPr>
          <w:ilvl w:val="0"/>
          <w:numId w:val="66"/>
        </w:numPr>
        <w:spacing w:after="0"/>
        <w:jc w:val="both"/>
        <w:rPr>
          <w:rFonts w:ascii="Arial" w:hAnsi="Arial" w:cs="Arial"/>
        </w:rPr>
      </w:pPr>
      <w:r w:rsidRPr="00BF6987">
        <w:rPr>
          <w:rFonts w:ascii="Arial" w:hAnsi="Arial" w:cs="Arial"/>
        </w:rPr>
        <w:t>Prevent unnecessary disruption to lessons and other educational activities.</w:t>
      </w:r>
    </w:p>
    <w:p w14:paraId="06E13B90" w14:textId="77777777" w:rsidR="00813E6F" w:rsidRPr="00BF6987" w:rsidRDefault="00813E6F" w:rsidP="00813E6F">
      <w:pPr>
        <w:pStyle w:val="ListParagraph"/>
        <w:numPr>
          <w:ilvl w:val="0"/>
          <w:numId w:val="66"/>
        </w:numPr>
        <w:spacing w:after="0"/>
        <w:jc w:val="both"/>
        <w:rPr>
          <w:rFonts w:ascii="Arial" w:hAnsi="Arial" w:cs="Arial"/>
        </w:rPr>
      </w:pPr>
      <w:r w:rsidRPr="00BF6987">
        <w:rPr>
          <w:rFonts w:ascii="Arial" w:hAnsi="Arial" w:cs="Arial"/>
        </w:rPr>
        <w:t xml:space="preserve">Protect our grounds and facilities from vandalism and misuse. </w:t>
      </w:r>
    </w:p>
    <w:p w14:paraId="09B6C015" w14:textId="77777777" w:rsidR="00813E6F" w:rsidRPr="00BF6987" w:rsidRDefault="00813E6F" w:rsidP="00813E6F">
      <w:pPr>
        <w:pStyle w:val="ListParagraph"/>
        <w:numPr>
          <w:ilvl w:val="0"/>
          <w:numId w:val="66"/>
        </w:numPr>
        <w:spacing w:after="0"/>
        <w:jc w:val="both"/>
        <w:rPr>
          <w:rFonts w:ascii="Arial" w:hAnsi="Arial" w:cs="Arial"/>
        </w:rPr>
      </w:pPr>
      <w:r w:rsidRPr="00BF6987">
        <w:rPr>
          <w:rFonts w:ascii="Arial" w:hAnsi="Arial" w:cs="Arial"/>
        </w:rPr>
        <w:t>Engage with the community and outside educational influences in a structured and productive manner.</w:t>
      </w:r>
    </w:p>
    <w:p w14:paraId="7F77E6AA" w14:textId="4C4F27A6" w:rsidR="000B774C" w:rsidRDefault="000B774C" w:rsidP="00813E6F">
      <w:pPr>
        <w:spacing w:line="276" w:lineRule="auto"/>
        <w:jc w:val="both"/>
      </w:pPr>
    </w:p>
    <w:p w14:paraId="7877880F" w14:textId="77777777" w:rsidR="00645ADC" w:rsidRDefault="00645ADC" w:rsidP="00645ADC">
      <w:pPr>
        <w:pStyle w:val="PolicyBullets"/>
        <w:numPr>
          <w:ilvl w:val="0"/>
          <w:numId w:val="0"/>
        </w:numPr>
        <w:ind w:left="1565"/>
      </w:pPr>
    </w:p>
    <w:p w14:paraId="23009826" w14:textId="77777777" w:rsidR="00097963" w:rsidRDefault="00097963" w:rsidP="002C03B8">
      <w:pPr>
        <w:pStyle w:val="TSB-PolicyBullets"/>
        <w:numPr>
          <w:ilvl w:val="0"/>
          <w:numId w:val="0"/>
        </w:numPr>
        <w:ind w:left="2062"/>
      </w:pPr>
    </w:p>
    <w:p w14:paraId="6CE89DA2" w14:textId="77777777" w:rsidR="00813E6F" w:rsidRDefault="00813E6F" w:rsidP="002C03B8">
      <w:pPr>
        <w:pStyle w:val="TSB-PolicyBullets"/>
        <w:numPr>
          <w:ilvl w:val="0"/>
          <w:numId w:val="0"/>
        </w:numPr>
        <w:ind w:left="2062"/>
      </w:pPr>
    </w:p>
    <w:p w14:paraId="32F44437" w14:textId="77777777" w:rsidR="00813E6F" w:rsidRDefault="00813E6F" w:rsidP="002C03B8">
      <w:pPr>
        <w:pStyle w:val="TSB-PolicyBullets"/>
        <w:numPr>
          <w:ilvl w:val="0"/>
          <w:numId w:val="0"/>
        </w:numPr>
        <w:ind w:left="2062"/>
      </w:pPr>
    </w:p>
    <w:p w14:paraId="5FE9CF44" w14:textId="77777777" w:rsidR="00813E6F" w:rsidRDefault="00813E6F" w:rsidP="002C03B8">
      <w:pPr>
        <w:pStyle w:val="TSB-PolicyBullets"/>
        <w:numPr>
          <w:ilvl w:val="0"/>
          <w:numId w:val="0"/>
        </w:numPr>
        <w:ind w:left="2062"/>
      </w:pPr>
    </w:p>
    <w:p w14:paraId="27C14304" w14:textId="77777777" w:rsidR="00813E6F" w:rsidRDefault="00813E6F" w:rsidP="002C03B8">
      <w:pPr>
        <w:pStyle w:val="TSB-PolicyBullets"/>
        <w:numPr>
          <w:ilvl w:val="0"/>
          <w:numId w:val="0"/>
        </w:numPr>
        <w:ind w:left="2062"/>
      </w:pPr>
    </w:p>
    <w:p w14:paraId="68D9B628" w14:textId="77777777" w:rsidR="00097963" w:rsidRDefault="00097963" w:rsidP="002C03B8">
      <w:pPr>
        <w:pStyle w:val="TSB-PolicyBullets"/>
        <w:numPr>
          <w:ilvl w:val="0"/>
          <w:numId w:val="0"/>
        </w:numPr>
        <w:ind w:left="2062"/>
      </w:pPr>
    </w:p>
    <w:p w14:paraId="032DF9E5" w14:textId="77777777" w:rsidR="00097963" w:rsidRDefault="00097963" w:rsidP="002C03B8">
      <w:pPr>
        <w:pStyle w:val="TSB-PolicyBullets"/>
        <w:numPr>
          <w:ilvl w:val="0"/>
          <w:numId w:val="0"/>
        </w:numPr>
        <w:ind w:left="2062"/>
      </w:pPr>
    </w:p>
    <w:p w14:paraId="15D8861C" w14:textId="77777777" w:rsidR="00097963" w:rsidRDefault="00097963" w:rsidP="002C03B8">
      <w:pPr>
        <w:pStyle w:val="TSB-PolicyBullets"/>
        <w:numPr>
          <w:ilvl w:val="0"/>
          <w:numId w:val="0"/>
        </w:numPr>
        <w:ind w:left="2062"/>
      </w:pPr>
    </w:p>
    <w:p w14:paraId="2E9D9154" w14:textId="77777777" w:rsidR="00097963" w:rsidRDefault="00097963" w:rsidP="002C03B8">
      <w:pPr>
        <w:pStyle w:val="TSB-PolicyBullets"/>
        <w:numPr>
          <w:ilvl w:val="0"/>
          <w:numId w:val="0"/>
        </w:numPr>
        <w:ind w:left="2062"/>
      </w:pPr>
    </w:p>
    <w:p w14:paraId="6DDD13FC" w14:textId="77777777" w:rsidR="00097963" w:rsidRDefault="00097963" w:rsidP="002C03B8">
      <w:pPr>
        <w:pStyle w:val="TSB-PolicyBullets"/>
        <w:numPr>
          <w:ilvl w:val="0"/>
          <w:numId w:val="0"/>
        </w:numPr>
        <w:ind w:left="2062"/>
      </w:pPr>
    </w:p>
    <w:p w14:paraId="5554ADE5" w14:textId="77777777" w:rsidR="00097963" w:rsidRDefault="00097963" w:rsidP="002C03B8">
      <w:pPr>
        <w:pStyle w:val="TSB-PolicyBullets"/>
        <w:numPr>
          <w:ilvl w:val="0"/>
          <w:numId w:val="0"/>
        </w:numPr>
        <w:ind w:left="2062"/>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7805A61C" w14:textId="77777777" w:rsidR="0003113C" w:rsidRDefault="0003113C"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17F46FB1" w14:textId="77777777" w:rsidR="007A53C2" w:rsidRDefault="007A53C2" w:rsidP="003572E2">
      <w:pPr>
        <w:spacing w:line="360" w:lineRule="auto"/>
        <w:ind w:left="417"/>
        <w:jc w:val="both"/>
      </w:pPr>
    </w:p>
    <w:p w14:paraId="176D8E47" w14:textId="77777777" w:rsidR="007A53C2" w:rsidRDefault="007A53C2" w:rsidP="003572E2">
      <w:pPr>
        <w:spacing w:line="360" w:lineRule="auto"/>
        <w:ind w:left="417"/>
        <w:jc w:val="both"/>
      </w:pPr>
    </w:p>
    <w:p w14:paraId="0EBE1FB5" w14:textId="77777777" w:rsidR="00D77A53" w:rsidRDefault="00D77A53" w:rsidP="003572E2">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77A53" w14:paraId="7387216A" w14:textId="77777777" w:rsidTr="00156C6A">
        <w:trPr>
          <w:trHeight w:val="389"/>
        </w:trPr>
        <w:tc>
          <w:tcPr>
            <w:tcW w:w="9026" w:type="dxa"/>
            <w:gridSpan w:val="4"/>
            <w:vAlign w:val="center"/>
          </w:tcPr>
          <w:p w14:paraId="2ED31987" w14:textId="77777777" w:rsidR="00D77A53" w:rsidRDefault="00D77A53" w:rsidP="003572E2">
            <w:pPr>
              <w:jc w:val="both"/>
            </w:pPr>
            <w:r w:rsidRPr="007271AF">
              <w:t>Signed by</w:t>
            </w:r>
            <w:r>
              <w:t>:</w:t>
            </w:r>
          </w:p>
        </w:tc>
      </w:tr>
      <w:tr w:rsidR="00D77A53" w14:paraId="7C047B01" w14:textId="77777777" w:rsidTr="00156C6A">
        <w:trPr>
          <w:trHeight w:val="624"/>
        </w:trPr>
        <w:tc>
          <w:tcPr>
            <w:tcW w:w="2813" w:type="dxa"/>
            <w:tcBorders>
              <w:bottom w:val="single" w:sz="2" w:space="0" w:color="auto"/>
            </w:tcBorders>
          </w:tcPr>
          <w:p w14:paraId="2219C364" w14:textId="77777777" w:rsidR="00D77A53" w:rsidRPr="007271AF" w:rsidRDefault="00D77A53" w:rsidP="003572E2">
            <w:pPr>
              <w:jc w:val="both"/>
            </w:pPr>
          </w:p>
        </w:tc>
        <w:tc>
          <w:tcPr>
            <w:tcW w:w="2149" w:type="dxa"/>
            <w:vAlign w:val="bottom"/>
          </w:tcPr>
          <w:p w14:paraId="51698BC0" w14:textId="77777777" w:rsidR="00D77A53" w:rsidRDefault="00D77A53" w:rsidP="003572E2">
            <w:pPr>
              <w:spacing w:after="60"/>
              <w:jc w:val="both"/>
            </w:pPr>
            <w:proofErr w:type="spellStart"/>
            <w:r w:rsidRPr="0066208C">
              <w:t>Headteacher</w:t>
            </w:r>
            <w:proofErr w:type="spellEnd"/>
          </w:p>
        </w:tc>
        <w:tc>
          <w:tcPr>
            <w:tcW w:w="846" w:type="dxa"/>
            <w:vAlign w:val="bottom"/>
          </w:tcPr>
          <w:p w14:paraId="592315F9" w14:textId="77777777" w:rsidR="00D77A53" w:rsidRDefault="00D77A53" w:rsidP="003572E2">
            <w:pPr>
              <w:jc w:val="both"/>
            </w:pPr>
            <w:r w:rsidRPr="007271AF">
              <w:t>Date:</w:t>
            </w:r>
          </w:p>
        </w:tc>
        <w:tc>
          <w:tcPr>
            <w:tcW w:w="3218" w:type="dxa"/>
            <w:tcBorders>
              <w:bottom w:val="single" w:sz="2" w:space="0" w:color="auto"/>
            </w:tcBorders>
          </w:tcPr>
          <w:p w14:paraId="320EC767" w14:textId="77777777" w:rsidR="00D77A53" w:rsidRDefault="00D77A53" w:rsidP="003572E2">
            <w:pPr>
              <w:jc w:val="both"/>
            </w:pPr>
          </w:p>
        </w:tc>
      </w:tr>
      <w:tr w:rsidR="00D77A53" w14:paraId="4603EAD7" w14:textId="77777777" w:rsidTr="00156C6A">
        <w:trPr>
          <w:trHeight w:val="624"/>
        </w:trPr>
        <w:tc>
          <w:tcPr>
            <w:tcW w:w="2813" w:type="dxa"/>
            <w:tcBorders>
              <w:top w:val="single" w:sz="2" w:space="0" w:color="auto"/>
              <w:bottom w:val="single" w:sz="4" w:space="0" w:color="auto"/>
            </w:tcBorders>
          </w:tcPr>
          <w:p w14:paraId="52EFC53B" w14:textId="77777777" w:rsidR="00D77A53" w:rsidRPr="007271AF" w:rsidRDefault="00D77A53" w:rsidP="003572E2">
            <w:pPr>
              <w:jc w:val="both"/>
            </w:pPr>
          </w:p>
        </w:tc>
        <w:tc>
          <w:tcPr>
            <w:tcW w:w="2149" w:type="dxa"/>
            <w:vAlign w:val="bottom"/>
          </w:tcPr>
          <w:p w14:paraId="536E499D" w14:textId="77777777" w:rsidR="00D77A53" w:rsidRDefault="00D77A53" w:rsidP="003572E2">
            <w:pPr>
              <w:spacing w:after="60"/>
              <w:jc w:val="both"/>
              <w:rPr>
                <w:highlight w:val="lightGray"/>
              </w:rPr>
            </w:pPr>
            <w:r>
              <w:t>Chair of g</w:t>
            </w:r>
            <w:r w:rsidRPr="007271AF">
              <w:t>overnors</w:t>
            </w:r>
          </w:p>
        </w:tc>
        <w:tc>
          <w:tcPr>
            <w:tcW w:w="846" w:type="dxa"/>
            <w:vAlign w:val="bottom"/>
          </w:tcPr>
          <w:p w14:paraId="490AFC6D" w14:textId="77777777" w:rsidR="00D77A53" w:rsidRDefault="00D77A53" w:rsidP="003572E2">
            <w:pPr>
              <w:spacing w:line="276" w:lineRule="auto"/>
              <w:jc w:val="both"/>
            </w:pPr>
            <w:r w:rsidRPr="007271AF">
              <w:t>Date:</w:t>
            </w:r>
          </w:p>
        </w:tc>
        <w:tc>
          <w:tcPr>
            <w:tcW w:w="3218" w:type="dxa"/>
            <w:tcBorders>
              <w:top w:val="single" w:sz="2" w:space="0" w:color="auto"/>
              <w:bottom w:val="single" w:sz="4" w:space="0" w:color="auto"/>
            </w:tcBorders>
          </w:tcPr>
          <w:p w14:paraId="4582CD1F" w14:textId="77777777" w:rsidR="00D77A53" w:rsidRDefault="00D77A53" w:rsidP="003572E2">
            <w:pPr>
              <w:jc w:val="both"/>
            </w:pPr>
          </w:p>
        </w:tc>
      </w:tr>
    </w:tbl>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3520DE83" w14:textId="3797E41E" w:rsidR="00EC3A23" w:rsidRDefault="00813E6F" w:rsidP="00E1363E">
      <w:pPr>
        <w:pStyle w:val="Heading10"/>
        <w:spacing w:before="120"/>
        <w:ind w:left="357" w:hanging="357"/>
      </w:pPr>
      <w:bookmarkStart w:id="5" w:name="_Peafowl_and_the"/>
      <w:bookmarkStart w:id="6" w:name="_Section_1"/>
      <w:bookmarkStart w:id="7" w:name="_Legislative_framework"/>
      <w:bookmarkStart w:id="8" w:name="_Legal_framework"/>
      <w:bookmarkStart w:id="9" w:name="_Roles_and_responsibilities"/>
      <w:bookmarkStart w:id="10" w:name="_Authorisation"/>
      <w:bookmarkEnd w:id="5"/>
      <w:bookmarkEnd w:id="6"/>
      <w:bookmarkEnd w:id="7"/>
      <w:bookmarkEnd w:id="8"/>
      <w:bookmarkEnd w:id="9"/>
      <w:bookmarkEnd w:id="10"/>
      <w:r>
        <w:t>Authorisation</w:t>
      </w:r>
    </w:p>
    <w:p w14:paraId="2B2E18C6" w14:textId="16427FA3" w:rsidR="00813E6F" w:rsidRPr="00B36938" w:rsidRDefault="00813E6F" w:rsidP="00B36938">
      <w:pPr>
        <w:pStyle w:val="TSB-Level1Numbers"/>
      </w:pPr>
      <w:r w:rsidRPr="00B36938">
        <w:t xml:space="preserve">Individuals who would like to visit the school, but are not in contact with a member of staff regarding this, should arrange their visit through the school office, who can be contacted on </w:t>
      </w:r>
      <w:r w:rsidR="00FB1505" w:rsidRPr="00FB1505">
        <w:t>01</w:t>
      </w:r>
      <w:r w:rsidR="00FB1505">
        <w:t>4</w:t>
      </w:r>
      <w:r w:rsidR="00FB1505" w:rsidRPr="00FB1505">
        <w:t>58 258296</w:t>
      </w:r>
      <w:r w:rsidRPr="00B36938">
        <w:t>.</w:t>
      </w:r>
    </w:p>
    <w:p w14:paraId="227926EB" w14:textId="77777777" w:rsidR="00813E6F" w:rsidRPr="00B36938" w:rsidRDefault="00813E6F" w:rsidP="00B36938">
      <w:pPr>
        <w:pStyle w:val="TSB-Level1Numbers"/>
      </w:pPr>
      <w:r w:rsidRPr="00B36938">
        <w:t>The office will record the date and time of the proposed visit, reason for the visit, name of the visitor(s), and the name of the organisation they belong to where applicable.</w:t>
      </w:r>
    </w:p>
    <w:p w14:paraId="1CD6C7AF" w14:textId="43475E8B" w:rsidR="00813E6F" w:rsidRPr="00B36938" w:rsidRDefault="00B36938" w:rsidP="00B36938">
      <w:pPr>
        <w:pStyle w:val="TSB-Level1Numbers"/>
      </w:pPr>
      <w:r>
        <w:t xml:space="preserve">The school office </w:t>
      </w:r>
      <w:proofErr w:type="gramStart"/>
      <w:r>
        <w:t>will</w:t>
      </w:r>
      <w:r w:rsidR="00813E6F" w:rsidRPr="00B36938">
        <w:t xml:space="preserve"> be contacted</w:t>
      </w:r>
      <w:proofErr w:type="gramEnd"/>
      <w:r w:rsidR="00813E6F" w:rsidRPr="00B36938">
        <w:t xml:space="preserve"> about a proposed visitation at least </w:t>
      </w:r>
      <w:r w:rsidR="00813E6F" w:rsidRPr="00FB1505">
        <w:t xml:space="preserve">two weeks </w:t>
      </w:r>
      <w:r w:rsidR="00813E6F" w:rsidRPr="00B36938">
        <w:t xml:space="preserve">in advance. The school office will pass all details on to the </w:t>
      </w:r>
      <w:proofErr w:type="spellStart"/>
      <w:r w:rsidR="00813E6F" w:rsidRPr="00FB1505">
        <w:t>headteacher</w:t>
      </w:r>
      <w:proofErr w:type="spellEnd"/>
      <w:r w:rsidR="00813E6F" w:rsidRPr="00B36938">
        <w:t xml:space="preserve"> for a final sign-off before getting back to the visitors and confirming the details of their visit. </w:t>
      </w:r>
    </w:p>
    <w:p w14:paraId="76B754E5" w14:textId="494DE7B1" w:rsidR="00813E6F" w:rsidRPr="00B36938" w:rsidRDefault="00813E6F" w:rsidP="00B36938">
      <w:pPr>
        <w:pStyle w:val="TSB-Level1Numbers"/>
      </w:pPr>
      <w:r w:rsidRPr="00B36938">
        <w:t>Teachers</w:t>
      </w:r>
      <w:r w:rsidR="00C75734">
        <w:t>,</w:t>
      </w:r>
      <w:r w:rsidRPr="00B36938">
        <w:t xml:space="preserve"> or other staff members</w:t>
      </w:r>
      <w:r w:rsidR="00C75734">
        <w:t>,</w:t>
      </w:r>
      <w:r w:rsidRPr="00B36938">
        <w:t xml:space="preserve"> arranging visitors to the school for educational purposes </w:t>
      </w:r>
      <w:r w:rsidR="00B36938">
        <w:t>will</w:t>
      </w:r>
      <w:r w:rsidRPr="00B36938">
        <w:t xml:space="preserve"> collate all the </w:t>
      </w:r>
      <w:proofErr w:type="gramStart"/>
      <w:r w:rsidRPr="00B36938">
        <w:t>above required</w:t>
      </w:r>
      <w:proofErr w:type="gramEnd"/>
      <w:r w:rsidRPr="00B36938">
        <w:t xml:space="preserve"> information and pass this on to the </w:t>
      </w:r>
      <w:r w:rsidRPr="00FB1505">
        <w:t xml:space="preserve">school office </w:t>
      </w:r>
      <w:r w:rsidRPr="00B36938">
        <w:t xml:space="preserve">for the </w:t>
      </w:r>
      <w:proofErr w:type="spellStart"/>
      <w:r w:rsidRPr="00FB1505">
        <w:t>headteacher</w:t>
      </w:r>
      <w:r w:rsidRPr="00B36938">
        <w:t>’s</w:t>
      </w:r>
      <w:proofErr w:type="spellEnd"/>
      <w:r w:rsidRPr="00B36938">
        <w:t xml:space="preserve"> authorisation. </w:t>
      </w:r>
    </w:p>
    <w:p w14:paraId="7240CA9A" w14:textId="64513646" w:rsidR="00813E6F" w:rsidRPr="00B36938" w:rsidRDefault="00813E6F" w:rsidP="00B36938">
      <w:pPr>
        <w:pStyle w:val="TSB-Level1Numbers"/>
      </w:pPr>
      <w:r w:rsidRPr="00B36938">
        <w:t xml:space="preserve">Visitors who arrive at the school without a prior appointment </w:t>
      </w:r>
      <w:proofErr w:type="gramStart"/>
      <w:r w:rsidRPr="00B36938">
        <w:t>may be permitted</w:t>
      </w:r>
      <w:proofErr w:type="gramEnd"/>
      <w:r w:rsidRPr="00B36938">
        <w:t xml:space="preserve"> to meet with the </w:t>
      </w:r>
      <w:proofErr w:type="spellStart"/>
      <w:r w:rsidRPr="00B36938">
        <w:t>headteacher</w:t>
      </w:r>
      <w:proofErr w:type="spellEnd"/>
      <w:r w:rsidRPr="00B36938">
        <w:t xml:space="preserve">/other staff members where these members of the school staff are happy to do so. The visitor </w:t>
      </w:r>
      <w:proofErr w:type="gramStart"/>
      <w:r w:rsidR="00B36938">
        <w:t>will</w:t>
      </w:r>
      <w:r w:rsidRPr="00B36938">
        <w:t xml:space="preserve"> not be allowed</w:t>
      </w:r>
      <w:proofErr w:type="gramEnd"/>
      <w:r w:rsidRPr="00B36938">
        <w:t xml:space="preserve"> into the school without the supervision of a </w:t>
      </w:r>
      <w:r w:rsidRPr="00FB1505">
        <w:t>teacher</w:t>
      </w:r>
      <w:r w:rsidRPr="00B36938">
        <w:t xml:space="preserve">, </w:t>
      </w:r>
      <w:r w:rsidRPr="00FB1505">
        <w:t>member of the reception staff</w:t>
      </w:r>
      <w:r w:rsidRPr="00B36938">
        <w:t xml:space="preserve"> or </w:t>
      </w:r>
      <w:r w:rsidRPr="00FB1505">
        <w:t>member of the senior leadership team.</w:t>
      </w:r>
    </w:p>
    <w:p w14:paraId="06E4E799" w14:textId="2B0A9892" w:rsidR="00B7197E" w:rsidRDefault="00813E6F" w:rsidP="00804D56">
      <w:pPr>
        <w:pStyle w:val="Heading10"/>
        <w:spacing w:before="120"/>
        <w:ind w:left="357" w:hanging="357"/>
      </w:pPr>
      <w:bookmarkStart w:id="11" w:name="_Roles_and_responsibilities_1"/>
      <w:bookmarkStart w:id="12" w:name="_Visiting_procedures"/>
      <w:bookmarkEnd w:id="11"/>
      <w:bookmarkEnd w:id="12"/>
      <w:r>
        <w:t>Visiting procedures</w:t>
      </w:r>
    </w:p>
    <w:p w14:paraId="6BC5F5C4" w14:textId="46D5F884" w:rsidR="00813E6F" w:rsidRPr="00B36938" w:rsidRDefault="00813E6F" w:rsidP="00B36938">
      <w:pPr>
        <w:pStyle w:val="TSB-Level1Numbers"/>
      </w:pPr>
      <w:r w:rsidRPr="00B36938">
        <w:t xml:space="preserve">All visitors to the school, including parents, </w:t>
      </w:r>
      <w:r w:rsidR="00B36938">
        <w:t xml:space="preserve">will </w:t>
      </w:r>
      <w:r w:rsidRPr="00B36938">
        <w:t>comply with the following procedure:</w:t>
      </w:r>
    </w:p>
    <w:p w14:paraId="24724296" w14:textId="77777777" w:rsidR="00813E6F" w:rsidRPr="00813E6F" w:rsidRDefault="00813E6F" w:rsidP="00813E6F">
      <w:pPr>
        <w:pStyle w:val="PolicyBullets"/>
      </w:pPr>
      <w:r w:rsidRPr="00813E6F">
        <w:t>Immediately report to the school reception area on arrival</w:t>
      </w:r>
    </w:p>
    <w:p w14:paraId="4E713B00" w14:textId="77777777" w:rsidR="00813E6F" w:rsidRPr="00813E6F" w:rsidRDefault="00813E6F" w:rsidP="00813E6F">
      <w:pPr>
        <w:pStyle w:val="PolicyBullets"/>
      </w:pPr>
      <w:r w:rsidRPr="00813E6F">
        <w:t xml:space="preserve">Provide their details to the reception staff, including: </w:t>
      </w:r>
    </w:p>
    <w:p w14:paraId="68F145EA" w14:textId="77777777" w:rsidR="00813E6F" w:rsidRPr="00BF6987" w:rsidRDefault="00813E6F" w:rsidP="00813E6F">
      <w:pPr>
        <w:pStyle w:val="ListParagraph"/>
        <w:numPr>
          <w:ilvl w:val="2"/>
          <w:numId w:val="68"/>
        </w:numPr>
        <w:spacing w:after="0"/>
        <w:jc w:val="both"/>
        <w:rPr>
          <w:rFonts w:ascii="Arial" w:hAnsi="Arial" w:cs="Arial"/>
        </w:rPr>
      </w:pPr>
      <w:r w:rsidRPr="00BF6987">
        <w:rPr>
          <w:rFonts w:ascii="Arial" w:hAnsi="Arial" w:cs="Arial"/>
        </w:rPr>
        <w:t>Name</w:t>
      </w:r>
    </w:p>
    <w:p w14:paraId="0B1416D3" w14:textId="77777777" w:rsidR="00813E6F" w:rsidRPr="00BF6987" w:rsidRDefault="00813E6F" w:rsidP="00813E6F">
      <w:pPr>
        <w:pStyle w:val="ListParagraph"/>
        <w:numPr>
          <w:ilvl w:val="2"/>
          <w:numId w:val="68"/>
        </w:numPr>
        <w:spacing w:after="0"/>
        <w:jc w:val="both"/>
        <w:rPr>
          <w:rFonts w:ascii="Arial" w:hAnsi="Arial" w:cs="Arial"/>
        </w:rPr>
      </w:pPr>
      <w:r w:rsidRPr="00BF6987">
        <w:rPr>
          <w:rFonts w:ascii="Arial" w:hAnsi="Arial" w:cs="Arial"/>
        </w:rPr>
        <w:t>Purpose of visit</w:t>
      </w:r>
    </w:p>
    <w:p w14:paraId="1CBC56F3" w14:textId="77777777" w:rsidR="00813E6F" w:rsidRPr="00BF6987" w:rsidRDefault="00813E6F" w:rsidP="00813E6F">
      <w:pPr>
        <w:pStyle w:val="ListParagraph"/>
        <w:numPr>
          <w:ilvl w:val="2"/>
          <w:numId w:val="68"/>
        </w:numPr>
        <w:spacing w:after="0"/>
        <w:jc w:val="both"/>
        <w:rPr>
          <w:rFonts w:ascii="Arial" w:hAnsi="Arial" w:cs="Arial"/>
        </w:rPr>
      </w:pPr>
      <w:r>
        <w:rPr>
          <w:rFonts w:ascii="Arial" w:hAnsi="Arial" w:cs="Arial"/>
        </w:rPr>
        <w:t>Name of p</w:t>
      </w:r>
      <w:r w:rsidRPr="00BF6987">
        <w:rPr>
          <w:rFonts w:ascii="Arial" w:hAnsi="Arial" w:cs="Arial"/>
        </w:rPr>
        <w:t xml:space="preserve">upil </w:t>
      </w:r>
      <w:r>
        <w:rPr>
          <w:rFonts w:ascii="Arial" w:hAnsi="Arial" w:cs="Arial"/>
        </w:rPr>
        <w:t xml:space="preserve">the </w:t>
      </w:r>
      <w:r w:rsidRPr="00BF6987">
        <w:rPr>
          <w:rFonts w:ascii="Arial" w:hAnsi="Arial" w:cs="Arial"/>
        </w:rPr>
        <w:t>visit pertains to/staff member who arranged</w:t>
      </w:r>
      <w:r>
        <w:rPr>
          <w:rFonts w:ascii="Arial" w:hAnsi="Arial" w:cs="Arial"/>
        </w:rPr>
        <w:t xml:space="preserve"> </w:t>
      </w:r>
      <w:r w:rsidRPr="00BF6987">
        <w:rPr>
          <w:rFonts w:ascii="Arial" w:hAnsi="Arial" w:cs="Arial"/>
        </w:rPr>
        <w:t>the visit</w:t>
      </w:r>
    </w:p>
    <w:p w14:paraId="0D7E77D6" w14:textId="4B773689" w:rsidR="00813E6F" w:rsidRPr="00BF6987" w:rsidRDefault="00813E6F" w:rsidP="00813E6F">
      <w:pPr>
        <w:pStyle w:val="PolicyBullets"/>
      </w:pPr>
      <w:r>
        <w:t>Sign-</w:t>
      </w:r>
      <w:r w:rsidR="00551A5E">
        <w:t xml:space="preserve">in using the </w:t>
      </w:r>
      <w:proofErr w:type="spellStart"/>
      <w:r w:rsidR="00551A5E">
        <w:t>Inventry</w:t>
      </w:r>
      <w:proofErr w:type="spellEnd"/>
      <w:r w:rsidR="00551A5E">
        <w:t xml:space="preserve"> system</w:t>
      </w:r>
      <w:r w:rsidRPr="00BF6987">
        <w:t xml:space="preserve"> </w:t>
      </w:r>
    </w:p>
    <w:p w14:paraId="47C816B3" w14:textId="0A973D6E" w:rsidR="00813E6F" w:rsidRDefault="00813E6F" w:rsidP="00D20094">
      <w:pPr>
        <w:pStyle w:val="PolicyBullets"/>
        <w:contextualSpacing w:val="0"/>
      </w:pPr>
      <w:r w:rsidRPr="00BF6987">
        <w:t xml:space="preserve">Display </w:t>
      </w:r>
      <w:r>
        <w:t xml:space="preserve">ID </w:t>
      </w:r>
      <w:r w:rsidRPr="00BF6987">
        <w:t>badge</w:t>
      </w:r>
      <w:r w:rsidR="00D20094">
        <w:t>s</w:t>
      </w:r>
      <w:r w:rsidRPr="00BF6987">
        <w:t xml:space="preserve"> provided at all times while on school property</w:t>
      </w:r>
    </w:p>
    <w:p w14:paraId="00718A51" w14:textId="781655DC" w:rsidR="00D20094" w:rsidRDefault="00D20094" w:rsidP="00D20094">
      <w:pPr>
        <w:pStyle w:val="PolicyBullets"/>
        <w:contextualSpacing w:val="0"/>
      </w:pPr>
      <w:r>
        <w:t>S</w:t>
      </w:r>
      <w:r w:rsidR="00551A5E">
        <w:t xml:space="preserve">ign-out using the </w:t>
      </w:r>
      <w:proofErr w:type="spellStart"/>
      <w:r w:rsidR="00551A5E">
        <w:t>Inventry</w:t>
      </w:r>
      <w:proofErr w:type="spellEnd"/>
      <w:r w:rsidR="00551A5E">
        <w:t xml:space="preserve"> system</w:t>
      </w:r>
      <w:r>
        <w:t xml:space="preserve"> upon departure</w:t>
      </w:r>
    </w:p>
    <w:p w14:paraId="1BE4AAB5" w14:textId="3A238A0D" w:rsidR="00D20094" w:rsidRDefault="00D20094" w:rsidP="001D31CF">
      <w:pPr>
        <w:pStyle w:val="PolicyBullets"/>
        <w:spacing w:after="120"/>
        <w:contextualSpacing w:val="0"/>
      </w:pPr>
      <w:r>
        <w:t>Return ID badges to the school office before departure</w:t>
      </w:r>
    </w:p>
    <w:p w14:paraId="081D004C" w14:textId="7B85D8E8" w:rsidR="00D20094" w:rsidRDefault="00D20094" w:rsidP="00B36938">
      <w:pPr>
        <w:pStyle w:val="TSB-Level1Numbers"/>
      </w:pPr>
      <w:r>
        <w:t xml:space="preserve">Visitors </w:t>
      </w:r>
      <w:proofErr w:type="gramStart"/>
      <w:r>
        <w:t>are made</w:t>
      </w:r>
      <w:proofErr w:type="gramEnd"/>
      <w:r>
        <w:t xml:space="preserve"> aware of relevant school policies, including that in relation to health and safety, reporting a co</w:t>
      </w:r>
      <w:r w:rsidR="00551A5E">
        <w:t xml:space="preserve">ncern and emergency procedures when they sign in on </w:t>
      </w:r>
      <w:proofErr w:type="spellStart"/>
      <w:r w:rsidR="00551A5E">
        <w:t>Inventry</w:t>
      </w:r>
      <w:proofErr w:type="spellEnd"/>
      <w:r w:rsidR="00551A5E">
        <w:t xml:space="preserve">. </w:t>
      </w:r>
    </w:p>
    <w:p w14:paraId="32897621" w14:textId="4B683BA9" w:rsidR="00FA729D" w:rsidRDefault="00813E6F" w:rsidP="00B36938">
      <w:pPr>
        <w:pStyle w:val="TSB-Level1Numbers"/>
      </w:pPr>
      <w:r w:rsidRPr="00B36938">
        <w:t xml:space="preserve">Visitors are advised that our school is a non-smoking area and smoking is not permitted anywhere within school grounds. </w:t>
      </w:r>
      <w:bookmarkStart w:id="13" w:name="_Exceptions"/>
      <w:bookmarkEnd w:id="13"/>
    </w:p>
    <w:p w14:paraId="5ACD34CC" w14:textId="41D8141C" w:rsidR="00D20094" w:rsidRDefault="00D20094" w:rsidP="00B36938">
      <w:pPr>
        <w:pStyle w:val="TSB-Level1Numbers"/>
      </w:pPr>
      <w:r>
        <w:t xml:space="preserve">Prior to the visit, all visitors are made aware </w:t>
      </w:r>
      <w:r w:rsidR="00C75734">
        <w:t xml:space="preserve">of </w:t>
      </w:r>
      <w:r>
        <w:t xml:space="preserve">any specific parking </w:t>
      </w:r>
      <w:proofErr w:type="gramStart"/>
      <w:r>
        <w:t>arrangements which</w:t>
      </w:r>
      <w:proofErr w:type="gramEnd"/>
      <w:r>
        <w:t xml:space="preserve"> the school has in place. </w:t>
      </w:r>
    </w:p>
    <w:p w14:paraId="200E13DD" w14:textId="6265146B" w:rsidR="008D38A4" w:rsidRPr="00B36938" w:rsidRDefault="008D38A4" w:rsidP="00B36938">
      <w:pPr>
        <w:pStyle w:val="TSB-Level1Numbers"/>
      </w:pPr>
      <w:r>
        <w:t xml:space="preserve">Unless they have undergone the necessary DBS check, </w:t>
      </w:r>
      <w:r w:rsidR="00D20094">
        <w:t xml:space="preserve">visitors to the school will not work in regulated activity and </w:t>
      </w:r>
      <w:proofErr w:type="gramStart"/>
      <w:r w:rsidR="00D20094">
        <w:t>will be supervised</w:t>
      </w:r>
      <w:proofErr w:type="gramEnd"/>
      <w:r w:rsidR="00D20094">
        <w:t xml:space="preserve"> at all times. </w:t>
      </w:r>
    </w:p>
    <w:p w14:paraId="4509A14A" w14:textId="1A3B8FA6" w:rsidR="00FA729D" w:rsidRDefault="00FA729D" w:rsidP="00FA729D">
      <w:pPr>
        <w:pStyle w:val="Heading10"/>
        <w:numPr>
          <w:ilvl w:val="0"/>
          <w:numId w:val="67"/>
        </w:numPr>
        <w:spacing w:after="120"/>
      </w:pPr>
      <w:bookmarkStart w:id="14" w:name="_Exceptions_1"/>
      <w:bookmarkEnd w:id="14"/>
      <w:r>
        <w:t>Exceptions</w:t>
      </w:r>
    </w:p>
    <w:p w14:paraId="5F78C7B8" w14:textId="6E3745CB" w:rsidR="00FA729D" w:rsidRPr="00B36938" w:rsidRDefault="00FA729D" w:rsidP="00B36938">
      <w:pPr>
        <w:pStyle w:val="TSB-Level1Numbers"/>
      </w:pPr>
      <w:r w:rsidRPr="00B36938">
        <w:t xml:space="preserve">Visits to the school by contractors </w:t>
      </w:r>
      <w:proofErr w:type="gramStart"/>
      <w:r w:rsidRPr="00B36938">
        <w:t>are governed</w:t>
      </w:r>
      <w:proofErr w:type="gramEnd"/>
      <w:r w:rsidRPr="00B36938">
        <w:t xml:space="preserve"> by our </w:t>
      </w:r>
      <w:r w:rsidRPr="00FB1505">
        <w:t>Contractors’ Policy</w:t>
      </w:r>
      <w:r w:rsidRPr="00B36938">
        <w:t>.</w:t>
      </w:r>
    </w:p>
    <w:p w14:paraId="3792B908" w14:textId="74438FED" w:rsidR="00FA729D" w:rsidRPr="00B36938" w:rsidRDefault="00FA729D" w:rsidP="00B36938">
      <w:pPr>
        <w:pStyle w:val="TSB-Level1Numbers"/>
      </w:pPr>
      <w:r w:rsidRPr="00B36938">
        <w:t>Parents/caregivers/friends/relations</w:t>
      </w:r>
      <w:r w:rsidR="00D115FB">
        <w:t>,</w:t>
      </w:r>
      <w:r w:rsidRPr="00B36938">
        <w:t xml:space="preserve"> etc. attending scheduled open days, sports events or other ‘by-invitation’ school activities</w:t>
      </w:r>
      <w:r w:rsidR="008F7303">
        <w:t xml:space="preserve"> will be</w:t>
      </w:r>
      <w:r w:rsidRPr="00B36938">
        <w:t xml:space="preserve"> exempt from the visiting procedures outlined above.</w:t>
      </w:r>
    </w:p>
    <w:p w14:paraId="12D143EC" w14:textId="5EF57B1F" w:rsidR="00FA729D" w:rsidRPr="00B36938" w:rsidRDefault="00FA729D" w:rsidP="00B36938">
      <w:pPr>
        <w:pStyle w:val="TSB-Level1Numbers"/>
      </w:pPr>
      <w:r w:rsidRPr="00B36938">
        <w:t>Anyone attending school events should keep to the areas of the school grounds where the events are taking place (for example the sports field, school hall</w:t>
      </w:r>
      <w:r w:rsidR="00D115FB">
        <w:t>,</w:t>
      </w:r>
      <w:r w:rsidRPr="00B36938">
        <w:t xml:space="preserve"> etc.).</w:t>
      </w:r>
    </w:p>
    <w:p w14:paraId="51B2C11B" w14:textId="203B4A06" w:rsidR="00FA729D" w:rsidRDefault="00FA729D" w:rsidP="00FA729D">
      <w:pPr>
        <w:pStyle w:val="Heading10"/>
        <w:numPr>
          <w:ilvl w:val="0"/>
          <w:numId w:val="67"/>
        </w:numPr>
        <w:jc w:val="left"/>
      </w:pPr>
      <w:bookmarkStart w:id="15" w:name="_Unidentified_individuals"/>
      <w:bookmarkEnd w:id="15"/>
      <w:r>
        <w:t>Unidentified individuals</w:t>
      </w:r>
    </w:p>
    <w:p w14:paraId="0F52E03D" w14:textId="02CD9A9B" w:rsidR="00FA729D" w:rsidRPr="00B36938" w:rsidRDefault="00FA729D" w:rsidP="00B36938">
      <w:pPr>
        <w:pStyle w:val="TSB-Level1Numbers"/>
      </w:pPr>
      <w:r w:rsidRPr="00B36938">
        <w:t xml:space="preserve">It is the responsibility of all staff members </w:t>
      </w:r>
      <w:proofErr w:type="gramStart"/>
      <w:r w:rsidRPr="00B36938">
        <w:t>to politely question</w:t>
      </w:r>
      <w:proofErr w:type="gramEnd"/>
      <w:r w:rsidRPr="00B36938">
        <w:t xml:space="preserve"> any individual who enters the school premises unaccompanied and/or without a clearly displayed name badge.</w:t>
      </w:r>
    </w:p>
    <w:p w14:paraId="79712C05" w14:textId="4091956F" w:rsidR="00FA729D" w:rsidRPr="00B36938" w:rsidRDefault="00FA729D" w:rsidP="00B36938">
      <w:pPr>
        <w:pStyle w:val="TSB-Level1Numbers"/>
      </w:pPr>
      <w:r w:rsidRPr="00B36938">
        <w:t xml:space="preserve">Any such visitors </w:t>
      </w:r>
      <w:proofErr w:type="gramStart"/>
      <w:r w:rsidR="008F7303">
        <w:t>will</w:t>
      </w:r>
      <w:r w:rsidRPr="00B36938">
        <w:t xml:space="preserve"> be directed</w:t>
      </w:r>
      <w:proofErr w:type="gramEnd"/>
      <w:r w:rsidRPr="00B36938">
        <w:t xml:space="preserve"> to the school office where they can sign-in. </w:t>
      </w:r>
    </w:p>
    <w:p w14:paraId="05B2ADF0" w14:textId="18A77D05" w:rsidR="00FA729D" w:rsidRPr="00B36938" w:rsidRDefault="00FA729D" w:rsidP="00B36938">
      <w:pPr>
        <w:pStyle w:val="TSB-Level1Numbers"/>
      </w:pPr>
      <w:r w:rsidRPr="00B36938">
        <w:t xml:space="preserve">If a visitor refuses to report to the school office, or becomes aggressive or abusive, they </w:t>
      </w:r>
      <w:proofErr w:type="gramStart"/>
      <w:r w:rsidR="008F7303">
        <w:t xml:space="preserve">will </w:t>
      </w:r>
      <w:r w:rsidRPr="00B36938">
        <w:t>be asked</w:t>
      </w:r>
      <w:proofErr w:type="gramEnd"/>
      <w:r w:rsidRPr="00B36938">
        <w:t xml:space="preserve"> to leave the premises and</w:t>
      </w:r>
      <w:r w:rsidR="00B36938">
        <w:t xml:space="preserve"> the police may </w:t>
      </w:r>
      <w:r w:rsidRPr="00B36938">
        <w:t>be called to assist.</w:t>
      </w:r>
    </w:p>
    <w:p w14:paraId="577465A5" w14:textId="2DF3F9A0" w:rsidR="00B36938" w:rsidRDefault="00B36938" w:rsidP="00B36938">
      <w:pPr>
        <w:pStyle w:val="Heading10"/>
        <w:numPr>
          <w:ilvl w:val="0"/>
          <w:numId w:val="67"/>
        </w:numPr>
        <w:jc w:val="left"/>
      </w:pPr>
      <w:bookmarkStart w:id="16" w:name="_Visitor_conduct"/>
      <w:bookmarkEnd w:id="16"/>
      <w:r>
        <w:t>Visitor conduct</w:t>
      </w:r>
      <w:r w:rsidR="00D20094">
        <w:t xml:space="preserve"> </w:t>
      </w:r>
    </w:p>
    <w:p w14:paraId="25F3D3DD" w14:textId="24E71E16" w:rsidR="00B36938" w:rsidRDefault="00B36938" w:rsidP="00B36938">
      <w:pPr>
        <w:pStyle w:val="TSB-Level1Numbers"/>
      </w:pPr>
      <w:r>
        <w:t xml:space="preserve">Visitors to </w:t>
      </w:r>
      <w:r w:rsidR="008F7303" w:rsidRPr="008F7303">
        <w:t>the school</w:t>
      </w:r>
      <w:r>
        <w:t xml:space="preserve"> will </w:t>
      </w:r>
      <w:r w:rsidR="008F7303">
        <w:t xml:space="preserve">be required to act in accordance with the school’s </w:t>
      </w:r>
      <w:r w:rsidR="008F7303" w:rsidRPr="00FB1505">
        <w:t>Code of Conduct</w:t>
      </w:r>
      <w:r w:rsidR="00FB1505">
        <w:t xml:space="preserve"> </w:t>
      </w:r>
      <w:r w:rsidR="008F7303">
        <w:t xml:space="preserve">and other relevant school policies at all times. </w:t>
      </w:r>
    </w:p>
    <w:p w14:paraId="6605297B" w14:textId="6055D7F0" w:rsidR="008F7303" w:rsidRDefault="00FB1505" w:rsidP="00B36938">
      <w:pPr>
        <w:pStyle w:val="TSB-Level1Numbers"/>
      </w:pPr>
      <w:r w:rsidRPr="00FB1505">
        <w:t>Tor School</w:t>
      </w:r>
      <w:r w:rsidR="008F7303" w:rsidRPr="008F7303">
        <w:rPr>
          <w:color w:val="FFD006"/>
        </w:rPr>
        <w:t xml:space="preserve"> </w:t>
      </w:r>
      <w:r w:rsidR="008F7303">
        <w:t xml:space="preserve">reserves the right to escort individuals from the premises who act in an aggressive or threatening manner towards staff members, pupils, governors, parents or other visitors. </w:t>
      </w:r>
    </w:p>
    <w:p w14:paraId="075FE9A2" w14:textId="70229D06" w:rsidR="008F7303" w:rsidRDefault="008F7303" w:rsidP="008F7303">
      <w:pPr>
        <w:pStyle w:val="TSB-Level1Numbers"/>
      </w:pPr>
      <w:r>
        <w:t>U</w:t>
      </w:r>
      <w:r w:rsidRPr="008F7303">
        <w:t>nder section 547 of the Education Act 1996, it is an offence for any person to cause a nuisance or</w:t>
      </w:r>
      <w:r>
        <w:t xml:space="preserve"> disturbance on school premises; therefore, </w:t>
      </w:r>
      <w:r w:rsidRPr="008F7303">
        <w:t xml:space="preserve">the police </w:t>
      </w:r>
      <w:proofErr w:type="gramStart"/>
      <w:r w:rsidRPr="008F7303">
        <w:t>may be contacted</w:t>
      </w:r>
      <w:proofErr w:type="gramEnd"/>
      <w:r w:rsidRPr="008F7303">
        <w:t xml:space="preserve"> to assist in the removal of individuals from the premises, where necessary.</w:t>
      </w:r>
    </w:p>
    <w:p w14:paraId="7AEED4C7" w14:textId="2ACD6DBA" w:rsidR="008F7303" w:rsidRDefault="008F7303" w:rsidP="008F7303">
      <w:pPr>
        <w:pStyle w:val="TSB-Level1Numbers"/>
      </w:pPr>
      <w:r>
        <w:t xml:space="preserve">In the event of persistent occurrence of unacceptable behaviour on the school site, </w:t>
      </w:r>
      <w:r w:rsidR="00FB1505" w:rsidRPr="00FB1505">
        <w:t>Tor School</w:t>
      </w:r>
      <w:r w:rsidRPr="00FB1505">
        <w:t xml:space="preserve"> </w:t>
      </w:r>
      <w:r>
        <w:t xml:space="preserve">has the right to request a banning order from the </w:t>
      </w:r>
      <w:r w:rsidRPr="00FB1505">
        <w:t>LA</w:t>
      </w:r>
      <w:r>
        <w:t xml:space="preserve"> for the individual in question. </w:t>
      </w:r>
    </w:p>
    <w:p w14:paraId="5D958286" w14:textId="77777777" w:rsidR="0003113C" w:rsidRDefault="0003113C" w:rsidP="0003113C">
      <w:pPr>
        <w:pStyle w:val="TSB-Level1Numbers"/>
        <w:numPr>
          <w:ilvl w:val="0"/>
          <w:numId w:val="0"/>
        </w:numPr>
        <w:ind w:left="1480"/>
      </w:pPr>
    </w:p>
    <w:p w14:paraId="4BBD35DB" w14:textId="77777777" w:rsidR="0003113C" w:rsidRDefault="0003113C" w:rsidP="0003113C">
      <w:pPr>
        <w:pStyle w:val="TSB-Level1Numbers"/>
        <w:numPr>
          <w:ilvl w:val="0"/>
          <w:numId w:val="0"/>
        </w:numPr>
        <w:ind w:left="1480"/>
      </w:pPr>
    </w:p>
    <w:p w14:paraId="54254AEE" w14:textId="7AC482B1" w:rsidR="00D20094" w:rsidRDefault="00D20094" w:rsidP="00D20094">
      <w:pPr>
        <w:pStyle w:val="Heading10"/>
      </w:pPr>
      <w:bookmarkStart w:id="17" w:name="_Monitoring_and_review"/>
      <w:bookmarkEnd w:id="17"/>
      <w:r>
        <w:t>Monitoring and review</w:t>
      </w:r>
    </w:p>
    <w:p w14:paraId="22037C4E" w14:textId="5099C938" w:rsidR="00D20094" w:rsidRDefault="00D20094" w:rsidP="00D20094">
      <w:pPr>
        <w:pStyle w:val="TSB-Level1Numbers"/>
      </w:pPr>
      <w:r>
        <w:t xml:space="preserve">This policy </w:t>
      </w:r>
      <w:proofErr w:type="gramStart"/>
      <w:r>
        <w:t xml:space="preserve">will be monitored and reviewed on an </w:t>
      </w:r>
      <w:r w:rsidRPr="00FB1505">
        <w:t>annual</w:t>
      </w:r>
      <w:r>
        <w:t xml:space="preserve"> basis by the </w:t>
      </w:r>
      <w:proofErr w:type="spellStart"/>
      <w:r w:rsidRPr="00FB1505">
        <w:t>headteacher</w:t>
      </w:r>
      <w:proofErr w:type="spellEnd"/>
      <w:r>
        <w:t xml:space="preserve"> and </w:t>
      </w:r>
      <w:r w:rsidRPr="00FB1505">
        <w:t>governing body</w:t>
      </w:r>
      <w:proofErr w:type="gramEnd"/>
      <w:r>
        <w:t xml:space="preserve">. </w:t>
      </w:r>
    </w:p>
    <w:p w14:paraId="61F6B565" w14:textId="1ED90EE4" w:rsidR="00D20094" w:rsidRPr="00D20094" w:rsidRDefault="00D20094" w:rsidP="00D20094">
      <w:pPr>
        <w:pStyle w:val="TSB-Level1Numbers"/>
      </w:pPr>
      <w:r>
        <w:t xml:space="preserve">Amendments to the policy </w:t>
      </w:r>
      <w:proofErr w:type="gramStart"/>
      <w:r>
        <w:t>will be communicated</w:t>
      </w:r>
      <w:proofErr w:type="gramEnd"/>
      <w:r>
        <w:t xml:space="preserve"> to all members of the school community. </w:t>
      </w:r>
    </w:p>
    <w:p w14:paraId="1D93932F" w14:textId="77777777" w:rsidR="00FA729D" w:rsidRPr="00FA729D" w:rsidRDefault="00FA729D" w:rsidP="00FA729D"/>
    <w:p w14:paraId="5D86DF90" w14:textId="77777777" w:rsidR="00FA729D" w:rsidRPr="00FA729D" w:rsidRDefault="00FA729D" w:rsidP="00FA729D"/>
    <w:sectPr w:rsidR="00FA729D" w:rsidRPr="00FA729D" w:rsidSect="009F5CB4">
      <w:footerReference w:type="default" r:id="rId13"/>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2AE07" w14:textId="77777777" w:rsidR="001338E1" w:rsidRDefault="001338E1" w:rsidP="00AD4155">
      <w:r>
        <w:separator/>
      </w:r>
    </w:p>
  </w:endnote>
  <w:endnote w:type="continuationSeparator" w:id="0">
    <w:p w14:paraId="7636E14D" w14:textId="77777777" w:rsidR="001338E1" w:rsidRDefault="001338E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D916CF0-013F-4B1B-87C6-8EE5FD1A2ED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4133B47-9159-4ED4-94A4-F3F759AD24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2F007" w14:textId="4C4E6B3F" w:rsidR="001338E1" w:rsidRPr="005824E8" w:rsidRDefault="001338E1">
    <w:pPr>
      <w:pStyle w:val="Footer"/>
      <w:rPr>
        <w:sz w:val="20"/>
      </w:rPr>
    </w:pPr>
    <w:r w:rsidRPr="005824E8">
      <w:rPr>
        <w:sz w:val="20"/>
      </w:rPr>
      <w:t xml:space="preserve">Last updated: </w:t>
    </w:r>
    <w:r w:rsidR="003D14CD">
      <w:rPr>
        <w:sz w:val="20"/>
      </w:rPr>
      <w:t>8</w:t>
    </w:r>
    <w:r w:rsidR="00813E6F" w:rsidRPr="005824E8">
      <w:rPr>
        <w:sz w:val="20"/>
      </w:rPr>
      <w:t xml:space="preserve"> May </w:t>
    </w:r>
    <w:r w:rsidRPr="005824E8">
      <w:rPr>
        <w:sz w:val="20"/>
      </w:rPr>
      <w:t>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217F" w14:textId="491DD622" w:rsidR="001338E1" w:rsidRPr="00B34178" w:rsidRDefault="001338E1" w:rsidP="00B34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9C7B2" w14:textId="77777777" w:rsidR="001338E1" w:rsidRDefault="001338E1" w:rsidP="00AD4155">
      <w:r>
        <w:separator/>
      </w:r>
    </w:p>
  </w:footnote>
  <w:footnote w:type="continuationSeparator" w:id="0">
    <w:p w14:paraId="24033199" w14:textId="77777777" w:rsidR="001338E1" w:rsidRDefault="001338E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5417" w14:textId="72AA9062" w:rsidR="001338E1" w:rsidRDefault="001338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62A8E" w14:textId="1471E3DC" w:rsidR="001338E1" w:rsidRPr="00377C16" w:rsidRDefault="001338E1" w:rsidP="00377C16">
    <w:pPr>
      <w:pStyle w:val="Header"/>
      <w:rPr>
        <w:sz w:val="20"/>
      </w:rPr>
    </w:pPr>
  </w:p>
  <w:p w14:paraId="2545B333" w14:textId="3F42E203" w:rsidR="001338E1" w:rsidRPr="00377C16" w:rsidRDefault="001338E1"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718BE" w14:textId="1252198A" w:rsidR="001338E1" w:rsidRDefault="00133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0D67A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3E05FA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14FB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3D80E1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B3C77A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B54C4B"/>
    <w:multiLevelType w:val="hybridMultilevel"/>
    <w:tmpl w:val="4528625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6624B4"/>
    <w:multiLevelType w:val="hybridMultilevel"/>
    <w:tmpl w:val="7FCE6FA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668CE"/>
    <w:multiLevelType w:val="hybridMultilevel"/>
    <w:tmpl w:val="D2D270F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1F3809"/>
    <w:multiLevelType w:val="hybridMultilevel"/>
    <w:tmpl w:val="F0163A0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6B71"/>
    <w:multiLevelType w:val="hybridMultilevel"/>
    <w:tmpl w:val="2348D6B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BD53E0"/>
    <w:multiLevelType w:val="hybridMultilevel"/>
    <w:tmpl w:val="EBACBB40"/>
    <w:lvl w:ilvl="0" w:tplc="08090001">
      <w:start w:val="1"/>
      <w:numFmt w:val="bullet"/>
      <w:lvlText w:val=""/>
      <w:lvlJc w:val="left"/>
      <w:pPr>
        <w:ind w:left="720" w:hanging="360"/>
      </w:pPr>
      <w:rPr>
        <w:rFonts w:ascii="Symbol" w:hAnsi="Symbol" w:hint="default"/>
      </w:rPr>
    </w:lvl>
    <w:lvl w:ilvl="1" w:tplc="EAC2D4C2">
      <w:start w:val="1"/>
      <w:numFmt w:val="bullet"/>
      <w:lvlText w:val=""/>
      <w:lvlJc w:val="left"/>
      <w:pPr>
        <w:ind w:left="1440" w:hanging="360"/>
      </w:pPr>
      <w:rPr>
        <w:rFonts w:ascii="Symbol" w:hAnsi="Symbol" w:hint="default"/>
      </w:rPr>
    </w:lvl>
    <w:lvl w:ilvl="2" w:tplc="DBF4C736">
      <w:start w:val="3"/>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116AA"/>
    <w:multiLevelType w:val="hybridMultilevel"/>
    <w:tmpl w:val="4D08C03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6DA1AB3"/>
    <w:multiLevelType w:val="hybridMultilevel"/>
    <w:tmpl w:val="F8EAC0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2F6421"/>
    <w:multiLevelType w:val="hybridMultilevel"/>
    <w:tmpl w:val="0100CB92"/>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11CC03C1"/>
    <w:multiLevelType w:val="hybridMultilevel"/>
    <w:tmpl w:val="813EC08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D42116"/>
    <w:multiLevelType w:val="hybridMultilevel"/>
    <w:tmpl w:val="1A628A6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E80C0B"/>
    <w:multiLevelType w:val="hybridMultilevel"/>
    <w:tmpl w:val="BDE0AA9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BD2B15"/>
    <w:multiLevelType w:val="hybridMultilevel"/>
    <w:tmpl w:val="11C876F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4E3D64"/>
    <w:multiLevelType w:val="hybridMultilevel"/>
    <w:tmpl w:val="BEF085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38048C"/>
    <w:multiLevelType w:val="hybridMultilevel"/>
    <w:tmpl w:val="573C02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695A47"/>
    <w:multiLevelType w:val="hybridMultilevel"/>
    <w:tmpl w:val="52A61E4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91AF6"/>
    <w:multiLevelType w:val="hybridMultilevel"/>
    <w:tmpl w:val="0280328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0A7EE9"/>
    <w:multiLevelType w:val="hybridMultilevel"/>
    <w:tmpl w:val="E9D4104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757CA6"/>
    <w:multiLevelType w:val="hybridMultilevel"/>
    <w:tmpl w:val="9FC48A6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A52D5D"/>
    <w:multiLevelType w:val="hybridMultilevel"/>
    <w:tmpl w:val="FD52E6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C4529E"/>
    <w:multiLevelType w:val="hybridMultilevel"/>
    <w:tmpl w:val="A232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582272"/>
    <w:multiLevelType w:val="hybridMultilevel"/>
    <w:tmpl w:val="4B88F78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6E59FA"/>
    <w:multiLevelType w:val="hybridMultilevel"/>
    <w:tmpl w:val="1E7E52A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6073F8"/>
    <w:multiLevelType w:val="hybridMultilevel"/>
    <w:tmpl w:val="666E169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C22A1"/>
    <w:multiLevelType w:val="multilevel"/>
    <w:tmpl w:val="7C621AEA"/>
    <w:numStyleLink w:val="Style1"/>
  </w:abstractNum>
  <w:abstractNum w:abstractNumId="31" w15:restartNumberingAfterBreak="0">
    <w:nsid w:val="469E55BD"/>
    <w:multiLevelType w:val="hybridMultilevel"/>
    <w:tmpl w:val="D3481E7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3F71CF"/>
    <w:multiLevelType w:val="hybridMultilevel"/>
    <w:tmpl w:val="BC0A6EC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AE044F"/>
    <w:multiLevelType w:val="hybridMultilevel"/>
    <w:tmpl w:val="00DE8DB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B10CE0"/>
    <w:multiLevelType w:val="hybridMultilevel"/>
    <w:tmpl w:val="3CD41B3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EC5735"/>
    <w:multiLevelType w:val="hybridMultilevel"/>
    <w:tmpl w:val="9A9A7E5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227E81"/>
    <w:multiLevelType w:val="hybridMultilevel"/>
    <w:tmpl w:val="D2D0275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7A63EB"/>
    <w:multiLevelType w:val="hybridMultilevel"/>
    <w:tmpl w:val="06C8A904"/>
    <w:lvl w:ilvl="0" w:tplc="90987B82">
      <w:start w:val="1"/>
      <w:numFmt w:val="bullet"/>
      <w:pStyle w:val="PolicyBullets"/>
      <w:lvlText w:val=""/>
      <w:lvlJc w:val="left"/>
      <w:pPr>
        <w:ind w:left="1528" w:hanging="360"/>
      </w:pPr>
      <w:rPr>
        <w:rFonts w:ascii="Symbol" w:hAnsi="Symbol" w:hint="default"/>
      </w:rPr>
    </w:lvl>
    <w:lvl w:ilvl="1" w:tplc="08090003">
      <w:start w:val="1"/>
      <w:numFmt w:val="bullet"/>
      <w:lvlText w:val="o"/>
      <w:lvlJc w:val="left"/>
      <w:pPr>
        <w:ind w:left="2395" w:hanging="360"/>
      </w:pPr>
      <w:rPr>
        <w:rFonts w:ascii="Courier New" w:hAnsi="Courier New" w:cs="Courier New" w:hint="default"/>
      </w:rPr>
    </w:lvl>
    <w:lvl w:ilvl="2" w:tplc="08090005" w:tentative="1">
      <w:start w:val="1"/>
      <w:numFmt w:val="bullet"/>
      <w:lvlText w:val=""/>
      <w:lvlJc w:val="left"/>
      <w:pPr>
        <w:ind w:left="3115" w:hanging="360"/>
      </w:pPr>
      <w:rPr>
        <w:rFonts w:ascii="Wingdings" w:hAnsi="Wingdings" w:hint="default"/>
      </w:rPr>
    </w:lvl>
    <w:lvl w:ilvl="3" w:tplc="08090001" w:tentative="1">
      <w:start w:val="1"/>
      <w:numFmt w:val="bullet"/>
      <w:lvlText w:val=""/>
      <w:lvlJc w:val="left"/>
      <w:pPr>
        <w:ind w:left="3835" w:hanging="360"/>
      </w:pPr>
      <w:rPr>
        <w:rFonts w:ascii="Symbol" w:hAnsi="Symbol" w:hint="default"/>
      </w:rPr>
    </w:lvl>
    <w:lvl w:ilvl="4" w:tplc="08090003" w:tentative="1">
      <w:start w:val="1"/>
      <w:numFmt w:val="bullet"/>
      <w:lvlText w:val="o"/>
      <w:lvlJc w:val="left"/>
      <w:pPr>
        <w:ind w:left="4555" w:hanging="360"/>
      </w:pPr>
      <w:rPr>
        <w:rFonts w:ascii="Courier New" w:hAnsi="Courier New" w:cs="Courier New" w:hint="default"/>
      </w:rPr>
    </w:lvl>
    <w:lvl w:ilvl="5" w:tplc="08090005" w:tentative="1">
      <w:start w:val="1"/>
      <w:numFmt w:val="bullet"/>
      <w:lvlText w:val=""/>
      <w:lvlJc w:val="left"/>
      <w:pPr>
        <w:ind w:left="5275" w:hanging="360"/>
      </w:pPr>
      <w:rPr>
        <w:rFonts w:ascii="Wingdings" w:hAnsi="Wingdings" w:hint="default"/>
      </w:rPr>
    </w:lvl>
    <w:lvl w:ilvl="6" w:tplc="08090001" w:tentative="1">
      <w:start w:val="1"/>
      <w:numFmt w:val="bullet"/>
      <w:lvlText w:val=""/>
      <w:lvlJc w:val="left"/>
      <w:pPr>
        <w:ind w:left="5995" w:hanging="360"/>
      </w:pPr>
      <w:rPr>
        <w:rFonts w:ascii="Symbol" w:hAnsi="Symbol" w:hint="default"/>
      </w:rPr>
    </w:lvl>
    <w:lvl w:ilvl="7" w:tplc="08090003" w:tentative="1">
      <w:start w:val="1"/>
      <w:numFmt w:val="bullet"/>
      <w:lvlText w:val="o"/>
      <w:lvlJc w:val="left"/>
      <w:pPr>
        <w:ind w:left="6715" w:hanging="360"/>
      </w:pPr>
      <w:rPr>
        <w:rFonts w:ascii="Courier New" w:hAnsi="Courier New" w:cs="Courier New" w:hint="default"/>
      </w:rPr>
    </w:lvl>
    <w:lvl w:ilvl="8" w:tplc="08090005" w:tentative="1">
      <w:start w:val="1"/>
      <w:numFmt w:val="bullet"/>
      <w:lvlText w:val=""/>
      <w:lvlJc w:val="left"/>
      <w:pPr>
        <w:ind w:left="7435" w:hanging="360"/>
      </w:pPr>
      <w:rPr>
        <w:rFonts w:ascii="Wingdings" w:hAnsi="Wingdings" w:hint="default"/>
      </w:rPr>
    </w:lvl>
  </w:abstractNum>
  <w:abstractNum w:abstractNumId="39" w15:restartNumberingAfterBreak="0">
    <w:nsid w:val="569E301F"/>
    <w:multiLevelType w:val="hybridMultilevel"/>
    <w:tmpl w:val="9BC096C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B343F6"/>
    <w:multiLevelType w:val="hybridMultilevel"/>
    <w:tmpl w:val="0E5A0826"/>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F71454"/>
    <w:multiLevelType w:val="hybridMultilevel"/>
    <w:tmpl w:val="025CFA8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0404C6"/>
    <w:multiLevelType w:val="hybridMultilevel"/>
    <w:tmpl w:val="A3489F4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792294EC"/>
    <w:lvl w:ilvl="0" w:tplc="94B6AEA0">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F2C57C0"/>
    <w:multiLevelType w:val="hybridMultilevel"/>
    <w:tmpl w:val="4F7836D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F1525B"/>
    <w:multiLevelType w:val="hybridMultilevel"/>
    <w:tmpl w:val="51CC858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5B3861"/>
    <w:multiLevelType w:val="hybridMultilevel"/>
    <w:tmpl w:val="21DA27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037970"/>
    <w:multiLevelType w:val="hybridMultilevel"/>
    <w:tmpl w:val="3718EE7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1A5FD5"/>
    <w:multiLevelType w:val="hybridMultilevel"/>
    <w:tmpl w:val="7076D82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DCB5E7F"/>
    <w:multiLevelType w:val="hybridMultilevel"/>
    <w:tmpl w:val="D9A8895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4E037A"/>
    <w:multiLevelType w:val="hybridMultilevel"/>
    <w:tmpl w:val="C4D2438E"/>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6F4E4559"/>
    <w:multiLevelType w:val="hybridMultilevel"/>
    <w:tmpl w:val="3D76352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FD1B3F"/>
    <w:multiLevelType w:val="hybridMultilevel"/>
    <w:tmpl w:val="09CAC6B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72014D"/>
    <w:multiLevelType w:val="hybridMultilevel"/>
    <w:tmpl w:val="156873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647AA0"/>
    <w:multiLevelType w:val="hybridMultilevel"/>
    <w:tmpl w:val="603C5FF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4A6BE9"/>
    <w:multiLevelType w:val="hybridMultilevel"/>
    <w:tmpl w:val="3C18E1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864B84"/>
    <w:multiLevelType w:val="hybridMultilevel"/>
    <w:tmpl w:val="77124BA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836BDC"/>
    <w:multiLevelType w:val="hybridMultilevel"/>
    <w:tmpl w:val="34D05D6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B83588"/>
    <w:multiLevelType w:val="hybridMultilevel"/>
    <w:tmpl w:val="CF2C4A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AB6C93"/>
    <w:multiLevelType w:val="hybridMultilevel"/>
    <w:tmpl w:val="4830BB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8A68F1"/>
    <w:multiLevelType w:val="hybridMultilevel"/>
    <w:tmpl w:val="81841C3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373D81"/>
    <w:multiLevelType w:val="hybridMultilevel"/>
    <w:tmpl w:val="716CD42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52"/>
  </w:num>
  <w:num w:numId="3">
    <w:abstractNumId w:val="37"/>
  </w:num>
  <w:num w:numId="4">
    <w:abstractNumId w:val="3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2"/>
  </w:num>
  <w:num w:numId="6">
    <w:abstractNumId w:val="3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3"/>
  </w:num>
  <w:num w:numId="8">
    <w:abstractNumId w:val="30"/>
    <w:lvlOverride w:ilvl="0">
      <w:lvl w:ilvl="0">
        <w:start w:val="1"/>
        <w:numFmt w:val="decimal"/>
        <w:pStyle w:val="Heading10"/>
        <w:lvlText w:val="%1."/>
        <w:lvlJc w:val="left"/>
        <w:pPr>
          <w:ind w:left="360" w:hanging="360"/>
        </w:pPr>
        <w:rPr>
          <w:b/>
          <w:color w:val="000000" w:themeColor="text1"/>
          <w:sz w:val="28"/>
          <w:szCs w:val="28"/>
        </w:r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248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38"/>
  </w:num>
  <w:num w:numId="10">
    <w:abstractNumId w:val="15"/>
  </w:num>
  <w:num w:numId="11">
    <w:abstractNumId w:val="28"/>
  </w:num>
  <w:num w:numId="12">
    <w:abstractNumId w:val="51"/>
  </w:num>
  <w:num w:numId="13">
    <w:abstractNumId w:val="14"/>
  </w:num>
  <w:num w:numId="14">
    <w:abstractNumId w:val="7"/>
  </w:num>
  <w:num w:numId="15">
    <w:abstractNumId w:val="11"/>
  </w:num>
  <w:num w:numId="16">
    <w:abstractNumId w:val="47"/>
  </w:num>
  <w:num w:numId="17">
    <w:abstractNumId w:val="57"/>
  </w:num>
  <w:num w:numId="18">
    <w:abstractNumId w:val="17"/>
  </w:num>
  <w:num w:numId="19">
    <w:abstractNumId w:val="6"/>
  </w:num>
  <w:num w:numId="20">
    <w:abstractNumId w:val="45"/>
  </w:num>
  <w:num w:numId="21">
    <w:abstractNumId w:val="64"/>
  </w:num>
  <w:num w:numId="22">
    <w:abstractNumId w:val="36"/>
  </w:num>
  <w:num w:numId="23">
    <w:abstractNumId w:val="18"/>
  </w:num>
  <w:num w:numId="24">
    <w:abstractNumId w:val="21"/>
  </w:num>
  <w:num w:numId="25">
    <w:abstractNumId w:val="50"/>
  </w:num>
  <w:num w:numId="26">
    <w:abstractNumId w:val="59"/>
  </w:num>
  <w:num w:numId="27">
    <w:abstractNumId w:val="13"/>
  </w:num>
  <w:num w:numId="28">
    <w:abstractNumId w:val="48"/>
  </w:num>
  <w:num w:numId="29">
    <w:abstractNumId w:val="62"/>
  </w:num>
  <w:num w:numId="30">
    <w:abstractNumId w:val="23"/>
  </w:num>
  <w:num w:numId="31">
    <w:abstractNumId w:val="46"/>
  </w:num>
  <w:num w:numId="32">
    <w:abstractNumId w:val="35"/>
  </w:num>
  <w:num w:numId="33">
    <w:abstractNumId w:val="29"/>
  </w:num>
  <w:num w:numId="34">
    <w:abstractNumId w:val="9"/>
  </w:num>
  <w:num w:numId="35">
    <w:abstractNumId w:val="31"/>
  </w:num>
  <w:num w:numId="36">
    <w:abstractNumId w:val="22"/>
  </w:num>
  <w:num w:numId="37">
    <w:abstractNumId w:val="53"/>
  </w:num>
  <w:num w:numId="38">
    <w:abstractNumId w:val="41"/>
  </w:num>
  <w:num w:numId="39">
    <w:abstractNumId w:val="40"/>
  </w:num>
  <w:num w:numId="40">
    <w:abstractNumId w:val="34"/>
  </w:num>
  <w:num w:numId="41">
    <w:abstractNumId w:val="60"/>
  </w:num>
  <w:num w:numId="42">
    <w:abstractNumId w:val="63"/>
  </w:num>
  <w:num w:numId="43">
    <w:abstractNumId w:val="5"/>
  </w:num>
  <w:num w:numId="44">
    <w:abstractNumId w:val="42"/>
  </w:num>
  <w:num w:numId="45">
    <w:abstractNumId w:val="56"/>
  </w:num>
  <w:num w:numId="46">
    <w:abstractNumId w:val="58"/>
  </w:num>
  <w:num w:numId="47">
    <w:abstractNumId w:val="16"/>
  </w:num>
  <w:num w:numId="48">
    <w:abstractNumId w:val="44"/>
  </w:num>
  <w:num w:numId="49">
    <w:abstractNumId w:val="54"/>
  </w:num>
  <w:num w:numId="50">
    <w:abstractNumId w:val="32"/>
  </w:num>
  <w:num w:numId="51">
    <w:abstractNumId w:val="61"/>
  </w:num>
  <w:num w:numId="52">
    <w:abstractNumId w:val="19"/>
  </w:num>
  <w:num w:numId="53">
    <w:abstractNumId w:val="8"/>
  </w:num>
  <w:num w:numId="54">
    <w:abstractNumId w:val="20"/>
  </w:num>
  <w:num w:numId="55">
    <w:abstractNumId w:val="33"/>
  </w:num>
  <w:num w:numId="56">
    <w:abstractNumId w:val="25"/>
  </w:num>
  <w:num w:numId="57">
    <w:abstractNumId w:val="24"/>
  </w:num>
  <w:num w:numId="58">
    <w:abstractNumId w:val="39"/>
  </w:num>
  <w:num w:numId="59">
    <w:abstractNumId w:val="27"/>
  </w:num>
  <w:num w:numId="60">
    <w:abstractNumId w:val="55"/>
  </w:num>
  <w:num w:numId="61">
    <w:abstractNumId w:val="4"/>
  </w:num>
  <w:num w:numId="62">
    <w:abstractNumId w:val="3"/>
  </w:num>
  <w:num w:numId="63">
    <w:abstractNumId w:val="2"/>
  </w:num>
  <w:num w:numId="64">
    <w:abstractNumId w:val="1"/>
  </w:num>
  <w:num w:numId="65">
    <w:abstractNumId w:val="0"/>
  </w:num>
  <w:num w:numId="66">
    <w:abstractNumId w:val="26"/>
  </w:num>
  <w:num w:numId="67">
    <w:abstractNumId w:val="3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2MTIztDAwsLQwMjZQ0lEKTi0uzszPAykwrwUATp+TBSwAAAA="/>
  </w:docVars>
  <w:rsids>
    <w:rsidRoot w:val="0055675B"/>
    <w:rsid w:val="00001421"/>
    <w:rsid w:val="000034F0"/>
    <w:rsid w:val="00004242"/>
    <w:rsid w:val="000100B6"/>
    <w:rsid w:val="0001177F"/>
    <w:rsid w:val="000118E2"/>
    <w:rsid w:val="00012052"/>
    <w:rsid w:val="00012D39"/>
    <w:rsid w:val="00014CF2"/>
    <w:rsid w:val="000165F4"/>
    <w:rsid w:val="00020136"/>
    <w:rsid w:val="00020924"/>
    <w:rsid w:val="000209C1"/>
    <w:rsid w:val="000228C1"/>
    <w:rsid w:val="00026E96"/>
    <w:rsid w:val="000309F5"/>
    <w:rsid w:val="00030C87"/>
    <w:rsid w:val="0003113C"/>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6CC"/>
    <w:rsid w:val="000B1AFB"/>
    <w:rsid w:val="000B213E"/>
    <w:rsid w:val="000B34D0"/>
    <w:rsid w:val="000B3E24"/>
    <w:rsid w:val="000B44E5"/>
    <w:rsid w:val="000B4624"/>
    <w:rsid w:val="000B46CC"/>
    <w:rsid w:val="000B4CAC"/>
    <w:rsid w:val="000B774C"/>
    <w:rsid w:val="000B7B80"/>
    <w:rsid w:val="000C02E8"/>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38E1"/>
    <w:rsid w:val="00133D17"/>
    <w:rsid w:val="001352CE"/>
    <w:rsid w:val="0014320D"/>
    <w:rsid w:val="001440E4"/>
    <w:rsid w:val="0014667C"/>
    <w:rsid w:val="00146890"/>
    <w:rsid w:val="001533B3"/>
    <w:rsid w:val="0015350F"/>
    <w:rsid w:val="00156C6A"/>
    <w:rsid w:val="001619CD"/>
    <w:rsid w:val="00161DC5"/>
    <w:rsid w:val="001635E9"/>
    <w:rsid w:val="00164909"/>
    <w:rsid w:val="0016549B"/>
    <w:rsid w:val="00166C2A"/>
    <w:rsid w:val="00166F6C"/>
    <w:rsid w:val="0016765F"/>
    <w:rsid w:val="0017087A"/>
    <w:rsid w:val="001709BB"/>
    <w:rsid w:val="00171113"/>
    <w:rsid w:val="001735F9"/>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866"/>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3947"/>
    <w:rsid w:val="001B4BEB"/>
    <w:rsid w:val="001B60C3"/>
    <w:rsid w:val="001B759B"/>
    <w:rsid w:val="001B76C4"/>
    <w:rsid w:val="001B787C"/>
    <w:rsid w:val="001C0534"/>
    <w:rsid w:val="001C173E"/>
    <w:rsid w:val="001C181C"/>
    <w:rsid w:val="001C3BD6"/>
    <w:rsid w:val="001C3D56"/>
    <w:rsid w:val="001C55C2"/>
    <w:rsid w:val="001C60EE"/>
    <w:rsid w:val="001C6D2B"/>
    <w:rsid w:val="001D05A9"/>
    <w:rsid w:val="001D0981"/>
    <w:rsid w:val="001D31CF"/>
    <w:rsid w:val="001D4A52"/>
    <w:rsid w:val="001D55AC"/>
    <w:rsid w:val="001D6341"/>
    <w:rsid w:val="001D6EFA"/>
    <w:rsid w:val="001E1528"/>
    <w:rsid w:val="001E227A"/>
    <w:rsid w:val="001E274D"/>
    <w:rsid w:val="001E5AF6"/>
    <w:rsid w:val="001E5BB1"/>
    <w:rsid w:val="001E6910"/>
    <w:rsid w:val="001E79D4"/>
    <w:rsid w:val="001F3CFB"/>
    <w:rsid w:val="001F50FF"/>
    <w:rsid w:val="001F635A"/>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591E"/>
    <w:rsid w:val="00266795"/>
    <w:rsid w:val="0026779E"/>
    <w:rsid w:val="002702CE"/>
    <w:rsid w:val="0027048C"/>
    <w:rsid w:val="002751EA"/>
    <w:rsid w:val="002777FB"/>
    <w:rsid w:val="0028203B"/>
    <w:rsid w:val="0028407E"/>
    <w:rsid w:val="00285028"/>
    <w:rsid w:val="00285083"/>
    <w:rsid w:val="00285505"/>
    <w:rsid w:val="00286B33"/>
    <w:rsid w:val="0029265C"/>
    <w:rsid w:val="00296326"/>
    <w:rsid w:val="002A00B8"/>
    <w:rsid w:val="002A0C00"/>
    <w:rsid w:val="002A2040"/>
    <w:rsid w:val="002A43B2"/>
    <w:rsid w:val="002A4EB2"/>
    <w:rsid w:val="002A63D5"/>
    <w:rsid w:val="002B6711"/>
    <w:rsid w:val="002C03B8"/>
    <w:rsid w:val="002C20A7"/>
    <w:rsid w:val="002C220C"/>
    <w:rsid w:val="002C3AF5"/>
    <w:rsid w:val="002C4AE2"/>
    <w:rsid w:val="002C64EB"/>
    <w:rsid w:val="002C7582"/>
    <w:rsid w:val="002D349C"/>
    <w:rsid w:val="002D4754"/>
    <w:rsid w:val="002D78B3"/>
    <w:rsid w:val="002E08B0"/>
    <w:rsid w:val="002E2188"/>
    <w:rsid w:val="002E404D"/>
    <w:rsid w:val="002E409C"/>
    <w:rsid w:val="002E5B12"/>
    <w:rsid w:val="002E6267"/>
    <w:rsid w:val="002E6879"/>
    <w:rsid w:val="002F166B"/>
    <w:rsid w:val="002F2CF8"/>
    <w:rsid w:val="003001A4"/>
    <w:rsid w:val="0030038C"/>
    <w:rsid w:val="00306711"/>
    <w:rsid w:val="0030745D"/>
    <w:rsid w:val="00310EF5"/>
    <w:rsid w:val="003115B3"/>
    <w:rsid w:val="003129E4"/>
    <w:rsid w:val="00313692"/>
    <w:rsid w:val="00314964"/>
    <w:rsid w:val="00315271"/>
    <w:rsid w:val="003175F7"/>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148"/>
    <w:rsid w:val="0034785B"/>
    <w:rsid w:val="00350000"/>
    <w:rsid w:val="0035319B"/>
    <w:rsid w:val="003537FB"/>
    <w:rsid w:val="003571D8"/>
    <w:rsid w:val="003572E2"/>
    <w:rsid w:val="003573B4"/>
    <w:rsid w:val="00357E5F"/>
    <w:rsid w:val="00360133"/>
    <w:rsid w:val="00360212"/>
    <w:rsid w:val="00360363"/>
    <w:rsid w:val="00361211"/>
    <w:rsid w:val="003625AB"/>
    <w:rsid w:val="00370F77"/>
    <w:rsid w:val="003746C0"/>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524"/>
    <w:rsid w:val="003B0AE5"/>
    <w:rsid w:val="003B1ABB"/>
    <w:rsid w:val="003B207A"/>
    <w:rsid w:val="003B25E8"/>
    <w:rsid w:val="003B2C96"/>
    <w:rsid w:val="003B5119"/>
    <w:rsid w:val="003B628D"/>
    <w:rsid w:val="003B7AAC"/>
    <w:rsid w:val="003C0592"/>
    <w:rsid w:val="003C170E"/>
    <w:rsid w:val="003C35A4"/>
    <w:rsid w:val="003C3C79"/>
    <w:rsid w:val="003C4278"/>
    <w:rsid w:val="003D14CD"/>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3F6E8B"/>
    <w:rsid w:val="004010C8"/>
    <w:rsid w:val="004020CD"/>
    <w:rsid w:val="00402FF6"/>
    <w:rsid w:val="0040475D"/>
    <w:rsid w:val="00405EBD"/>
    <w:rsid w:val="00411BEB"/>
    <w:rsid w:val="00411E4D"/>
    <w:rsid w:val="004121D5"/>
    <w:rsid w:val="00413263"/>
    <w:rsid w:val="00413367"/>
    <w:rsid w:val="00415885"/>
    <w:rsid w:val="00415C91"/>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717C4"/>
    <w:rsid w:val="00472C64"/>
    <w:rsid w:val="004749B4"/>
    <w:rsid w:val="00475044"/>
    <w:rsid w:val="00475327"/>
    <w:rsid w:val="00475594"/>
    <w:rsid w:val="00480C32"/>
    <w:rsid w:val="00482C00"/>
    <w:rsid w:val="00482FA0"/>
    <w:rsid w:val="00483FE0"/>
    <w:rsid w:val="004843E1"/>
    <w:rsid w:val="00484DB4"/>
    <w:rsid w:val="00487590"/>
    <w:rsid w:val="00490625"/>
    <w:rsid w:val="00491F60"/>
    <w:rsid w:val="00497EE2"/>
    <w:rsid w:val="004A2A51"/>
    <w:rsid w:val="004A4661"/>
    <w:rsid w:val="004A4984"/>
    <w:rsid w:val="004A73EB"/>
    <w:rsid w:val="004A75C7"/>
    <w:rsid w:val="004B0225"/>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E6F50"/>
    <w:rsid w:val="004F014D"/>
    <w:rsid w:val="004F03DD"/>
    <w:rsid w:val="004F0509"/>
    <w:rsid w:val="004F0A39"/>
    <w:rsid w:val="004F1637"/>
    <w:rsid w:val="004F364C"/>
    <w:rsid w:val="004F3F3D"/>
    <w:rsid w:val="004F4A60"/>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1E91"/>
    <w:rsid w:val="00522DC2"/>
    <w:rsid w:val="00525284"/>
    <w:rsid w:val="00525B04"/>
    <w:rsid w:val="005267A5"/>
    <w:rsid w:val="00527A84"/>
    <w:rsid w:val="0053432F"/>
    <w:rsid w:val="00537C1D"/>
    <w:rsid w:val="00540DFC"/>
    <w:rsid w:val="00546CFD"/>
    <w:rsid w:val="0055140F"/>
    <w:rsid w:val="00551A23"/>
    <w:rsid w:val="00551A5E"/>
    <w:rsid w:val="005564EF"/>
    <w:rsid w:val="0055675B"/>
    <w:rsid w:val="00556ECE"/>
    <w:rsid w:val="00557FBC"/>
    <w:rsid w:val="00560CCA"/>
    <w:rsid w:val="00560ED2"/>
    <w:rsid w:val="005621A9"/>
    <w:rsid w:val="00562D6D"/>
    <w:rsid w:val="005634B7"/>
    <w:rsid w:val="00563A69"/>
    <w:rsid w:val="00565044"/>
    <w:rsid w:val="005653CE"/>
    <w:rsid w:val="00565FBD"/>
    <w:rsid w:val="00566EA3"/>
    <w:rsid w:val="00567E68"/>
    <w:rsid w:val="00570D08"/>
    <w:rsid w:val="00571CA2"/>
    <w:rsid w:val="005774E2"/>
    <w:rsid w:val="00580AC8"/>
    <w:rsid w:val="005824E8"/>
    <w:rsid w:val="00583078"/>
    <w:rsid w:val="00583213"/>
    <w:rsid w:val="00583FC6"/>
    <w:rsid w:val="00585773"/>
    <w:rsid w:val="005902CC"/>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6EE"/>
    <w:rsid w:val="005D369B"/>
    <w:rsid w:val="005D391F"/>
    <w:rsid w:val="005D4EF0"/>
    <w:rsid w:val="005D6BF0"/>
    <w:rsid w:val="005E041B"/>
    <w:rsid w:val="005E0AC7"/>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06BF8"/>
    <w:rsid w:val="00610CE8"/>
    <w:rsid w:val="0061136D"/>
    <w:rsid w:val="006137B2"/>
    <w:rsid w:val="00613C11"/>
    <w:rsid w:val="00613D2C"/>
    <w:rsid w:val="00615EFC"/>
    <w:rsid w:val="00617D26"/>
    <w:rsid w:val="006203C1"/>
    <w:rsid w:val="00626EF8"/>
    <w:rsid w:val="006272AA"/>
    <w:rsid w:val="00631F57"/>
    <w:rsid w:val="00633DA6"/>
    <w:rsid w:val="00642DEE"/>
    <w:rsid w:val="00642EDC"/>
    <w:rsid w:val="0064440E"/>
    <w:rsid w:val="0064490A"/>
    <w:rsid w:val="00645ADC"/>
    <w:rsid w:val="0064663F"/>
    <w:rsid w:val="00650847"/>
    <w:rsid w:val="00651A5D"/>
    <w:rsid w:val="00653A10"/>
    <w:rsid w:val="0065414D"/>
    <w:rsid w:val="00655B0C"/>
    <w:rsid w:val="006570E9"/>
    <w:rsid w:val="0066208C"/>
    <w:rsid w:val="0066324E"/>
    <w:rsid w:val="0066365C"/>
    <w:rsid w:val="0066442C"/>
    <w:rsid w:val="006648FC"/>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EE1"/>
    <w:rsid w:val="0068728F"/>
    <w:rsid w:val="00690EE4"/>
    <w:rsid w:val="00691E7A"/>
    <w:rsid w:val="006920FB"/>
    <w:rsid w:val="00697F9F"/>
    <w:rsid w:val="006A5F09"/>
    <w:rsid w:val="006A601E"/>
    <w:rsid w:val="006A6754"/>
    <w:rsid w:val="006A6F6A"/>
    <w:rsid w:val="006B2B11"/>
    <w:rsid w:val="006B2F2F"/>
    <w:rsid w:val="006B455C"/>
    <w:rsid w:val="006B6650"/>
    <w:rsid w:val="006B77D1"/>
    <w:rsid w:val="006C0962"/>
    <w:rsid w:val="006C0C66"/>
    <w:rsid w:val="006C2636"/>
    <w:rsid w:val="006C3085"/>
    <w:rsid w:val="006C4405"/>
    <w:rsid w:val="006C4F29"/>
    <w:rsid w:val="006C6567"/>
    <w:rsid w:val="006D0A88"/>
    <w:rsid w:val="006D7F0C"/>
    <w:rsid w:val="006E203B"/>
    <w:rsid w:val="006E2E38"/>
    <w:rsid w:val="006E38C2"/>
    <w:rsid w:val="006E4D56"/>
    <w:rsid w:val="006E5714"/>
    <w:rsid w:val="006E6EA7"/>
    <w:rsid w:val="006E770D"/>
    <w:rsid w:val="006F0B36"/>
    <w:rsid w:val="006F4770"/>
    <w:rsid w:val="00700030"/>
    <w:rsid w:val="00701683"/>
    <w:rsid w:val="00705091"/>
    <w:rsid w:val="00706F04"/>
    <w:rsid w:val="0071279C"/>
    <w:rsid w:val="0071359A"/>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1B3F"/>
    <w:rsid w:val="00772C6B"/>
    <w:rsid w:val="00772CF4"/>
    <w:rsid w:val="007737C4"/>
    <w:rsid w:val="007752CC"/>
    <w:rsid w:val="00776766"/>
    <w:rsid w:val="00776AF3"/>
    <w:rsid w:val="00777073"/>
    <w:rsid w:val="00780F85"/>
    <w:rsid w:val="007826A3"/>
    <w:rsid w:val="00782BD3"/>
    <w:rsid w:val="00783359"/>
    <w:rsid w:val="00785C2B"/>
    <w:rsid w:val="0078679F"/>
    <w:rsid w:val="00786BE1"/>
    <w:rsid w:val="0079671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4807"/>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4D56"/>
    <w:rsid w:val="008067A3"/>
    <w:rsid w:val="00810848"/>
    <w:rsid w:val="0081086F"/>
    <w:rsid w:val="00812FA0"/>
    <w:rsid w:val="00813091"/>
    <w:rsid w:val="00813E6F"/>
    <w:rsid w:val="0081467A"/>
    <w:rsid w:val="00815FD4"/>
    <w:rsid w:val="00822620"/>
    <w:rsid w:val="00822D21"/>
    <w:rsid w:val="00822E01"/>
    <w:rsid w:val="00823B75"/>
    <w:rsid w:val="0082443C"/>
    <w:rsid w:val="008274B6"/>
    <w:rsid w:val="008300BA"/>
    <w:rsid w:val="00830707"/>
    <w:rsid w:val="0083174A"/>
    <w:rsid w:val="00834B8A"/>
    <w:rsid w:val="00836A16"/>
    <w:rsid w:val="00840938"/>
    <w:rsid w:val="00842C9D"/>
    <w:rsid w:val="00846FF8"/>
    <w:rsid w:val="00847A42"/>
    <w:rsid w:val="00847CDD"/>
    <w:rsid w:val="008521DD"/>
    <w:rsid w:val="008534A5"/>
    <w:rsid w:val="00853513"/>
    <w:rsid w:val="0085482C"/>
    <w:rsid w:val="00854F34"/>
    <w:rsid w:val="00857C89"/>
    <w:rsid w:val="0086200B"/>
    <w:rsid w:val="00863FFD"/>
    <w:rsid w:val="00865449"/>
    <w:rsid w:val="0086646A"/>
    <w:rsid w:val="00867141"/>
    <w:rsid w:val="0086719D"/>
    <w:rsid w:val="008674AC"/>
    <w:rsid w:val="0087014D"/>
    <w:rsid w:val="008702F8"/>
    <w:rsid w:val="008705D6"/>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96659"/>
    <w:rsid w:val="00897CD0"/>
    <w:rsid w:val="008A25FA"/>
    <w:rsid w:val="008A3231"/>
    <w:rsid w:val="008A4101"/>
    <w:rsid w:val="008A4539"/>
    <w:rsid w:val="008A5253"/>
    <w:rsid w:val="008A6C9A"/>
    <w:rsid w:val="008A7EF8"/>
    <w:rsid w:val="008A7F37"/>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1E1F"/>
    <w:rsid w:val="008D20E8"/>
    <w:rsid w:val="008D38A4"/>
    <w:rsid w:val="008D4F9D"/>
    <w:rsid w:val="008D56E2"/>
    <w:rsid w:val="008D57D4"/>
    <w:rsid w:val="008D5DF1"/>
    <w:rsid w:val="008D7B70"/>
    <w:rsid w:val="008E3B35"/>
    <w:rsid w:val="008E3CAA"/>
    <w:rsid w:val="008E43CB"/>
    <w:rsid w:val="008E451A"/>
    <w:rsid w:val="008E4A9F"/>
    <w:rsid w:val="008E5549"/>
    <w:rsid w:val="008E5BE6"/>
    <w:rsid w:val="008E673A"/>
    <w:rsid w:val="008E7B04"/>
    <w:rsid w:val="008F247D"/>
    <w:rsid w:val="008F2879"/>
    <w:rsid w:val="008F2FA9"/>
    <w:rsid w:val="008F301C"/>
    <w:rsid w:val="008F38E0"/>
    <w:rsid w:val="008F3A75"/>
    <w:rsid w:val="008F7303"/>
    <w:rsid w:val="008F7925"/>
    <w:rsid w:val="009003CE"/>
    <w:rsid w:val="00900E65"/>
    <w:rsid w:val="00901B15"/>
    <w:rsid w:val="0090370E"/>
    <w:rsid w:val="00906D77"/>
    <w:rsid w:val="00911CD5"/>
    <w:rsid w:val="00912426"/>
    <w:rsid w:val="00914B2C"/>
    <w:rsid w:val="00916653"/>
    <w:rsid w:val="00916772"/>
    <w:rsid w:val="00916B7E"/>
    <w:rsid w:val="009176B1"/>
    <w:rsid w:val="00917B63"/>
    <w:rsid w:val="0092001B"/>
    <w:rsid w:val="00920445"/>
    <w:rsid w:val="00921DCB"/>
    <w:rsid w:val="00922BA1"/>
    <w:rsid w:val="00924FD5"/>
    <w:rsid w:val="00925A59"/>
    <w:rsid w:val="00927253"/>
    <w:rsid w:val="009301FC"/>
    <w:rsid w:val="009309DD"/>
    <w:rsid w:val="00930E73"/>
    <w:rsid w:val="00935195"/>
    <w:rsid w:val="0093639B"/>
    <w:rsid w:val="0093700D"/>
    <w:rsid w:val="0094103E"/>
    <w:rsid w:val="00942C5D"/>
    <w:rsid w:val="009442B9"/>
    <w:rsid w:val="009456B7"/>
    <w:rsid w:val="00945961"/>
    <w:rsid w:val="00945D10"/>
    <w:rsid w:val="00947064"/>
    <w:rsid w:val="009475B4"/>
    <w:rsid w:val="00947A2A"/>
    <w:rsid w:val="0095061B"/>
    <w:rsid w:val="0095285E"/>
    <w:rsid w:val="00952DFC"/>
    <w:rsid w:val="009530AA"/>
    <w:rsid w:val="00953821"/>
    <w:rsid w:val="00956989"/>
    <w:rsid w:val="00963B18"/>
    <w:rsid w:val="00963FB0"/>
    <w:rsid w:val="00964BB2"/>
    <w:rsid w:val="00965A1D"/>
    <w:rsid w:val="00965E82"/>
    <w:rsid w:val="00966EFD"/>
    <w:rsid w:val="00972DC9"/>
    <w:rsid w:val="00977AA4"/>
    <w:rsid w:val="00981ACB"/>
    <w:rsid w:val="00983066"/>
    <w:rsid w:val="0098375A"/>
    <w:rsid w:val="009903C5"/>
    <w:rsid w:val="00992AA7"/>
    <w:rsid w:val="00992FF8"/>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68F"/>
    <w:rsid w:val="009E278E"/>
    <w:rsid w:val="009E34DC"/>
    <w:rsid w:val="009E44FB"/>
    <w:rsid w:val="009E5493"/>
    <w:rsid w:val="009F05B2"/>
    <w:rsid w:val="009F0D88"/>
    <w:rsid w:val="009F1103"/>
    <w:rsid w:val="009F3A48"/>
    <w:rsid w:val="009F5952"/>
    <w:rsid w:val="009F5CB4"/>
    <w:rsid w:val="009F6788"/>
    <w:rsid w:val="009F67F1"/>
    <w:rsid w:val="009F6DD8"/>
    <w:rsid w:val="00A017D9"/>
    <w:rsid w:val="00A04460"/>
    <w:rsid w:val="00A06FE5"/>
    <w:rsid w:val="00A12373"/>
    <w:rsid w:val="00A12F1B"/>
    <w:rsid w:val="00A143B2"/>
    <w:rsid w:val="00A15029"/>
    <w:rsid w:val="00A15691"/>
    <w:rsid w:val="00A15ED2"/>
    <w:rsid w:val="00A163C9"/>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63D8"/>
    <w:rsid w:val="00A47696"/>
    <w:rsid w:val="00A52077"/>
    <w:rsid w:val="00A53CA8"/>
    <w:rsid w:val="00A547CF"/>
    <w:rsid w:val="00A562DB"/>
    <w:rsid w:val="00A575B4"/>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96B21"/>
    <w:rsid w:val="00AA0B1A"/>
    <w:rsid w:val="00AA24A8"/>
    <w:rsid w:val="00AA491D"/>
    <w:rsid w:val="00AA4E59"/>
    <w:rsid w:val="00AB0658"/>
    <w:rsid w:val="00AB3A7D"/>
    <w:rsid w:val="00AB43BC"/>
    <w:rsid w:val="00AB7BEF"/>
    <w:rsid w:val="00AC0555"/>
    <w:rsid w:val="00AC09B5"/>
    <w:rsid w:val="00AC160E"/>
    <w:rsid w:val="00AC22CE"/>
    <w:rsid w:val="00AC348B"/>
    <w:rsid w:val="00AC3A4F"/>
    <w:rsid w:val="00AC5381"/>
    <w:rsid w:val="00AC76C9"/>
    <w:rsid w:val="00AC7D29"/>
    <w:rsid w:val="00AD21E5"/>
    <w:rsid w:val="00AD283D"/>
    <w:rsid w:val="00AD2B43"/>
    <w:rsid w:val="00AD4155"/>
    <w:rsid w:val="00AD5C8A"/>
    <w:rsid w:val="00AD5F92"/>
    <w:rsid w:val="00AD65E6"/>
    <w:rsid w:val="00AE0552"/>
    <w:rsid w:val="00AE0DFC"/>
    <w:rsid w:val="00AE1D08"/>
    <w:rsid w:val="00AE273A"/>
    <w:rsid w:val="00AE2A96"/>
    <w:rsid w:val="00AE36A5"/>
    <w:rsid w:val="00AE581E"/>
    <w:rsid w:val="00AE6210"/>
    <w:rsid w:val="00AE62B7"/>
    <w:rsid w:val="00AE7715"/>
    <w:rsid w:val="00AF00AB"/>
    <w:rsid w:val="00AF00B6"/>
    <w:rsid w:val="00AF0866"/>
    <w:rsid w:val="00AF2FE7"/>
    <w:rsid w:val="00AF4375"/>
    <w:rsid w:val="00AF4590"/>
    <w:rsid w:val="00AF738B"/>
    <w:rsid w:val="00AF780A"/>
    <w:rsid w:val="00AF7E0E"/>
    <w:rsid w:val="00B02D69"/>
    <w:rsid w:val="00B03768"/>
    <w:rsid w:val="00B04553"/>
    <w:rsid w:val="00B050F4"/>
    <w:rsid w:val="00B0578E"/>
    <w:rsid w:val="00B06688"/>
    <w:rsid w:val="00B0737B"/>
    <w:rsid w:val="00B0768B"/>
    <w:rsid w:val="00B10C3A"/>
    <w:rsid w:val="00B11932"/>
    <w:rsid w:val="00B11D08"/>
    <w:rsid w:val="00B130B6"/>
    <w:rsid w:val="00B13855"/>
    <w:rsid w:val="00B14D90"/>
    <w:rsid w:val="00B15432"/>
    <w:rsid w:val="00B15F9A"/>
    <w:rsid w:val="00B16058"/>
    <w:rsid w:val="00B1714E"/>
    <w:rsid w:val="00B17217"/>
    <w:rsid w:val="00B173C9"/>
    <w:rsid w:val="00B204D1"/>
    <w:rsid w:val="00B243E7"/>
    <w:rsid w:val="00B3009C"/>
    <w:rsid w:val="00B3258C"/>
    <w:rsid w:val="00B32F87"/>
    <w:rsid w:val="00B332ED"/>
    <w:rsid w:val="00B33428"/>
    <w:rsid w:val="00B34178"/>
    <w:rsid w:val="00B35F83"/>
    <w:rsid w:val="00B36938"/>
    <w:rsid w:val="00B370BA"/>
    <w:rsid w:val="00B40A25"/>
    <w:rsid w:val="00B42F4D"/>
    <w:rsid w:val="00B46687"/>
    <w:rsid w:val="00B47CCB"/>
    <w:rsid w:val="00B50959"/>
    <w:rsid w:val="00B51A25"/>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07AB"/>
    <w:rsid w:val="00BB5571"/>
    <w:rsid w:val="00BB6A69"/>
    <w:rsid w:val="00BB6B7D"/>
    <w:rsid w:val="00BB7263"/>
    <w:rsid w:val="00BC018F"/>
    <w:rsid w:val="00BC061C"/>
    <w:rsid w:val="00BC0C77"/>
    <w:rsid w:val="00BC3969"/>
    <w:rsid w:val="00BC7B61"/>
    <w:rsid w:val="00BC7C8D"/>
    <w:rsid w:val="00BD18FB"/>
    <w:rsid w:val="00BD1FEF"/>
    <w:rsid w:val="00BD36F5"/>
    <w:rsid w:val="00BD56C4"/>
    <w:rsid w:val="00BD5BC7"/>
    <w:rsid w:val="00BD69AF"/>
    <w:rsid w:val="00BD7DD3"/>
    <w:rsid w:val="00BE318E"/>
    <w:rsid w:val="00BE7DF8"/>
    <w:rsid w:val="00BF2BDC"/>
    <w:rsid w:val="00BF2C4D"/>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7577"/>
    <w:rsid w:val="00C70622"/>
    <w:rsid w:val="00C71CAC"/>
    <w:rsid w:val="00C72015"/>
    <w:rsid w:val="00C72E04"/>
    <w:rsid w:val="00C73B22"/>
    <w:rsid w:val="00C755C3"/>
    <w:rsid w:val="00C75734"/>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15FB"/>
    <w:rsid w:val="00D12013"/>
    <w:rsid w:val="00D12A72"/>
    <w:rsid w:val="00D16710"/>
    <w:rsid w:val="00D16E5F"/>
    <w:rsid w:val="00D17D13"/>
    <w:rsid w:val="00D17D8E"/>
    <w:rsid w:val="00D20094"/>
    <w:rsid w:val="00D244CB"/>
    <w:rsid w:val="00D24B9A"/>
    <w:rsid w:val="00D27985"/>
    <w:rsid w:val="00D31C11"/>
    <w:rsid w:val="00D3295B"/>
    <w:rsid w:val="00D330E9"/>
    <w:rsid w:val="00D336B9"/>
    <w:rsid w:val="00D336CF"/>
    <w:rsid w:val="00D33A59"/>
    <w:rsid w:val="00D35B28"/>
    <w:rsid w:val="00D35B35"/>
    <w:rsid w:val="00D36009"/>
    <w:rsid w:val="00D3741F"/>
    <w:rsid w:val="00D37437"/>
    <w:rsid w:val="00D3770C"/>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975A0"/>
    <w:rsid w:val="00DA1774"/>
    <w:rsid w:val="00DA3947"/>
    <w:rsid w:val="00DA4E5D"/>
    <w:rsid w:val="00DA5D36"/>
    <w:rsid w:val="00DA60B5"/>
    <w:rsid w:val="00DA60BF"/>
    <w:rsid w:val="00DA75AC"/>
    <w:rsid w:val="00DB0DCD"/>
    <w:rsid w:val="00DB249A"/>
    <w:rsid w:val="00DB3973"/>
    <w:rsid w:val="00DB3EB8"/>
    <w:rsid w:val="00DB5BF1"/>
    <w:rsid w:val="00DB65E5"/>
    <w:rsid w:val="00DB726C"/>
    <w:rsid w:val="00DC0D22"/>
    <w:rsid w:val="00DC43B4"/>
    <w:rsid w:val="00DC6B61"/>
    <w:rsid w:val="00DC75B6"/>
    <w:rsid w:val="00DC7993"/>
    <w:rsid w:val="00DC7D97"/>
    <w:rsid w:val="00DC7ED7"/>
    <w:rsid w:val="00DD23E4"/>
    <w:rsid w:val="00DD3C82"/>
    <w:rsid w:val="00DD3D7E"/>
    <w:rsid w:val="00DD49EC"/>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363E"/>
    <w:rsid w:val="00E14F08"/>
    <w:rsid w:val="00E15803"/>
    <w:rsid w:val="00E15CD2"/>
    <w:rsid w:val="00E15ECB"/>
    <w:rsid w:val="00E1780F"/>
    <w:rsid w:val="00E20992"/>
    <w:rsid w:val="00E228D7"/>
    <w:rsid w:val="00E23C56"/>
    <w:rsid w:val="00E24547"/>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0AD"/>
    <w:rsid w:val="00EA33C1"/>
    <w:rsid w:val="00EA39E1"/>
    <w:rsid w:val="00EA7499"/>
    <w:rsid w:val="00EA7FA0"/>
    <w:rsid w:val="00EB0621"/>
    <w:rsid w:val="00EB6940"/>
    <w:rsid w:val="00EB6BE6"/>
    <w:rsid w:val="00EC0587"/>
    <w:rsid w:val="00EC0798"/>
    <w:rsid w:val="00EC1198"/>
    <w:rsid w:val="00EC1520"/>
    <w:rsid w:val="00EC3A23"/>
    <w:rsid w:val="00EC7D89"/>
    <w:rsid w:val="00ED15FF"/>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5494"/>
    <w:rsid w:val="00F16189"/>
    <w:rsid w:val="00F17B92"/>
    <w:rsid w:val="00F21E78"/>
    <w:rsid w:val="00F22AFA"/>
    <w:rsid w:val="00F23AF7"/>
    <w:rsid w:val="00F241CD"/>
    <w:rsid w:val="00F27AC8"/>
    <w:rsid w:val="00F32AE4"/>
    <w:rsid w:val="00F3346F"/>
    <w:rsid w:val="00F34CB6"/>
    <w:rsid w:val="00F34E37"/>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798"/>
    <w:rsid w:val="00F77BCB"/>
    <w:rsid w:val="00F84274"/>
    <w:rsid w:val="00F847EB"/>
    <w:rsid w:val="00F8771F"/>
    <w:rsid w:val="00F901F7"/>
    <w:rsid w:val="00F91ADA"/>
    <w:rsid w:val="00F91D22"/>
    <w:rsid w:val="00F938E5"/>
    <w:rsid w:val="00F975D5"/>
    <w:rsid w:val="00FA2748"/>
    <w:rsid w:val="00FA4170"/>
    <w:rsid w:val="00FA6D88"/>
    <w:rsid w:val="00FA729D"/>
    <w:rsid w:val="00FA7639"/>
    <w:rsid w:val="00FB1505"/>
    <w:rsid w:val="00FB15C7"/>
    <w:rsid w:val="00FB5855"/>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601F"/>
    <w:rsid w:val="00FE606D"/>
    <w:rsid w:val="00FF07B6"/>
    <w:rsid w:val="00FF1F46"/>
    <w:rsid w:val="00FF2327"/>
    <w:rsid w:val="00FF255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096B06"/>
  <w15:docId w15:val="{FB48A5B0-43D4-4733-8207-8BD7CCE0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B7D"/>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2C03B8"/>
    <w:pPr>
      <w:numPr>
        <w:numId w:val="7"/>
      </w:numPr>
      <w:tabs>
        <w:tab w:val="left" w:pos="3686"/>
      </w:tabs>
      <w:spacing w:after="120" w:line="240" w:lineRule="auto"/>
      <w:contextualSpacing w:val="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C03B8"/>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paragraph" w:customStyle="1" w:styleId="Style2">
    <w:name w:val="Style2"/>
    <w:basedOn w:val="Heading10"/>
    <w:link w:val="Style2Char"/>
    <w:qFormat/>
    <w:rsid w:val="002C03B8"/>
    <w:pPr>
      <w:numPr>
        <w:numId w:val="0"/>
      </w:numPr>
      <w:ind w:left="1565" w:hanging="567"/>
      <w:contextualSpacing w:val="0"/>
      <w:jc w:val="left"/>
    </w:pPr>
    <w:rPr>
      <w:rFonts w:cstheme="minorHAnsi"/>
      <w:b w:val="0"/>
    </w:rPr>
  </w:style>
  <w:style w:type="paragraph" w:customStyle="1" w:styleId="PolicyBullets">
    <w:name w:val="Policy Bullets"/>
    <w:basedOn w:val="ListParagraph"/>
    <w:link w:val="PolicyBulletsChar"/>
    <w:qFormat/>
    <w:rsid w:val="002C03B8"/>
    <w:pPr>
      <w:numPr>
        <w:numId w:val="9"/>
      </w:numPr>
      <w:spacing w:after="0"/>
      <w:ind w:left="1922" w:hanging="357"/>
    </w:pPr>
  </w:style>
  <w:style w:type="paragraph" w:customStyle="1" w:styleId="PolicyLevel3">
    <w:name w:val="Policy Level 3"/>
    <w:basedOn w:val="Style2"/>
    <w:link w:val="PolicyLevel3Char"/>
    <w:qFormat/>
    <w:rsid w:val="002C03B8"/>
    <w:pPr>
      <w:ind w:left="2268" w:hanging="1134"/>
    </w:pPr>
  </w:style>
  <w:style w:type="character" w:customStyle="1" w:styleId="PolicyBulletsChar">
    <w:name w:val="Policy Bullets Char"/>
    <w:basedOn w:val="DefaultParagraphFont"/>
    <w:link w:val="PolicyBullets"/>
    <w:rsid w:val="002C03B8"/>
  </w:style>
  <w:style w:type="character" w:customStyle="1" w:styleId="Style2Char">
    <w:name w:val="Style2 Char"/>
    <w:basedOn w:val="Heading1Char"/>
    <w:link w:val="Style2"/>
    <w:rsid w:val="002C03B8"/>
    <w:rPr>
      <w:rFonts w:asciiTheme="majorHAnsi" w:hAnsiTheme="majorHAnsi" w:cstheme="minorHAnsi"/>
      <w:b w:val="0"/>
      <w:sz w:val="28"/>
      <w:szCs w:val="32"/>
    </w:rPr>
  </w:style>
  <w:style w:type="character" w:customStyle="1" w:styleId="PolicyLevel3Char">
    <w:name w:val="Policy Level 3 Char"/>
    <w:basedOn w:val="Style2Char"/>
    <w:link w:val="PolicyLevel3"/>
    <w:rsid w:val="002C03B8"/>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BB6B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84568-D313-41AF-BD4C-BA35BA14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Mandy Ramsey</cp:lastModifiedBy>
  <cp:revision>4</cp:revision>
  <cp:lastPrinted>2018-04-17T14:44:00Z</cp:lastPrinted>
  <dcterms:created xsi:type="dcterms:W3CDTF">2018-04-01T15:37:00Z</dcterms:created>
  <dcterms:modified xsi:type="dcterms:W3CDTF">2018-04-17T15:04:00Z</dcterms:modified>
</cp:coreProperties>
</file>