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CCEF" w14:textId="26BF562A" w:rsidR="00332815" w:rsidRDefault="00166EFF" w:rsidP="00332815">
      <w:pPr>
        <w:jc w:val="center"/>
        <w:rPr>
          <w:sz w:val="40"/>
          <w:szCs w:val="40"/>
        </w:rPr>
      </w:pPr>
      <w:r>
        <w:rPr>
          <w:rFonts w:eastAsiaTheme="minorEastAsia"/>
          <w:b/>
          <w:noProof/>
          <w:sz w:val="32"/>
          <w:lang w:eastAsia="en-GB"/>
        </w:rPr>
        <w:drawing>
          <wp:inline distT="0" distB="0" distL="0" distR="0" wp14:anchorId="15595BE8" wp14:editId="28EC91DF">
            <wp:extent cx="4705350" cy="127139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666" cy="12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AB5A" w14:textId="7518C4D3" w:rsidR="00332815" w:rsidRPr="00166EFF" w:rsidRDefault="00332815" w:rsidP="00166EFF">
      <w:pPr>
        <w:jc w:val="center"/>
        <w:rPr>
          <w:sz w:val="48"/>
          <w:szCs w:val="40"/>
        </w:rPr>
      </w:pPr>
      <w:r w:rsidRPr="00166EFF">
        <w:rPr>
          <w:sz w:val="48"/>
          <w:szCs w:val="40"/>
        </w:rPr>
        <w:t>Safeguarding Leads</w:t>
      </w:r>
    </w:p>
    <w:p w14:paraId="57F9608E" w14:textId="5E3E73A5" w:rsidR="00166EFF" w:rsidRDefault="004A050F" w:rsidP="00F87264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39F4349" wp14:editId="08E686B4">
            <wp:simplePos x="0" y="0"/>
            <wp:positionH relativeFrom="column">
              <wp:posOffset>4324350</wp:posOffset>
            </wp:positionH>
            <wp:positionV relativeFrom="paragraph">
              <wp:posOffset>80645</wp:posOffset>
            </wp:positionV>
            <wp:extent cx="1143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40" y="213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 Hi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E64" w:rsidRPr="00F8726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FC7D16" wp14:editId="12E84D4D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1558290" cy="1627505"/>
            <wp:effectExtent l="0" t="0" r="3810" b="0"/>
            <wp:wrapTight wrapText="bothSides">
              <wp:wrapPolygon edited="0">
                <wp:start x="0" y="0"/>
                <wp:lineTo x="0" y="21238"/>
                <wp:lineTo x="21389" y="21238"/>
                <wp:lineTo x="21389" y="0"/>
                <wp:lineTo x="0" y="0"/>
              </wp:wrapPolygon>
            </wp:wrapTight>
            <wp:docPr id="4" name="Picture 4" descr="C:\Users\tony.sammon\AppData\Local\Microsoft\Windows\Temporary Internet Files\Content.Outlook\U5D74U3J\Atkins Abby Passport Photo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.sammon\AppData\Local\Microsoft\Windows\Temporary Internet Files\Content.Outlook\U5D74U3J\Atkins Abby Passport Photo 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6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C1DF80" wp14:editId="7C8B2A3E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1247775" cy="1663700"/>
            <wp:effectExtent l="0" t="0" r="9525" b="0"/>
            <wp:wrapTight wrapText="bothSides">
              <wp:wrapPolygon edited="0">
                <wp:start x="0" y="0"/>
                <wp:lineTo x="0" y="21270"/>
                <wp:lineTo x="21435" y="21270"/>
                <wp:lineTo x="21435" y="0"/>
                <wp:lineTo x="0" y="0"/>
              </wp:wrapPolygon>
            </wp:wrapTight>
            <wp:docPr id="5" name="Picture 5" descr="http://mendip-partnership.schools.uk.com/Images/Schools/3468/Staff/3414/StaffPhoto___Sel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dip-partnership.schools.uk.com/Images/Schools/3468/Staff/3414/StaffPhoto___Select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55C6" w14:textId="6C753CA1" w:rsidR="00166EFF" w:rsidRPr="00166EFF" w:rsidRDefault="00166EFF" w:rsidP="00166EFF"/>
    <w:p w14:paraId="777275CA" w14:textId="1EFCAB25" w:rsidR="00166EFF" w:rsidRPr="00166EFF" w:rsidRDefault="00166EFF" w:rsidP="00166EFF"/>
    <w:p w14:paraId="78D70B91" w14:textId="77777777" w:rsidR="00166EFF" w:rsidRPr="00166EFF" w:rsidRDefault="00166EFF" w:rsidP="00166EFF"/>
    <w:p w14:paraId="74E09B31" w14:textId="77777777" w:rsidR="00166EFF" w:rsidRPr="00166EFF" w:rsidRDefault="00166EFF" w:rsidP="00166EFF"/>
    <w:p w14:paraId="7FD1159F" w14:textId="5DB99A33" w:rsidR="00915E64" w:rsidRDefault="00915E64" w:rsidP="00166EFF"/>
    <w:p w14:paraId="6482A791" w14:textId="345D863F" w:rsidR="00F95C37" w:rsidRDefault="00954A1A" w:rsidP="00166E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F08448" wp14:editId="244F58A6">
                <wp:simplePos x="0" y="0"/>
                <wp:positionH relativeFrom="margin">
                  <wp:align>right</wp:align>
                </wp:positionH>
                <wp:positionV relativeFrom="page">
                  <wp:posOffset>4533900</wp:posOffset>
                </wp:positionV>
                <wp:extent cx="180022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486" y="21109"/>
                    <wp:lineTo x="2148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FC30" w14:textId="07899299" w:rsidR="004A050F" w:rsidRDefault="004A050F" w:rsidP="00954A1A">
                            <w:pPr>
                              <w:jc w:val="center"/>
                            </w:pPr>
                            <w:r>
                              <w:t>Matthew Hill</w:t>
                            </w:r>
                            <w:r w:rsidR="00954A1A">
                              <w:br/>
                            </w:r>
                            <w:r>
                              <w:t>Assistant Head</w:t>
                            </w:r>
                            <w:r w:rsidR="00954A1A">
                              <w:t xml:space="preserve"> </w:t>
                            </w:r>
                            <w: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08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5pt;margin-top:357pt;width:141.75pt;height:66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" stroked="f">
                <v:textbox>
                  <w:txbxContent>
                    <w:p w14:paraId="2FEFFC30" w14:textId="07899299" w:rsidR="004A050F" w:rsidRDefault="004A050F" w:rsidP="00954A1A">
                      <w:pPr>
                        <w:jc w:val="center"/>
                      </w:pPr>
                      <w:r>
                        <w:t>Matthew Hill</w:t>
                      </w:r>
                      <w:r w:rsidR="00954A1A">
                        <w:br/>
                      </w:r>
                      <w:r>
                        <w:t>Assistant Head</w:t>
                      </w:r>
                      <w:r w:rsidR="00954A1A">
                        <w:t xml:space="preserve"> </w:t>
                      </w:r>
                      <w:r>
                        <w:t>Teacher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A05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C1A191" wp14:editId="41FD3C39">
                <wp:simplePos x="0" y="0"/>
                <wp:positionH relativeFrom="column">
                  <wp:posOffset>1952625</wp:posOffset>
                </wp:positionH>
                <wp:positionV relativeFrom="paragraph">
                  <wp:posOffset>5080</wp:posOffset>
                </wp:positionV>
                <wp:extent cx="1810800" cy="7812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2" y="21600"/>
                    <wp:lineTo x="2159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0" cy="7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428EBF2" w14:textId="5B269E4B" w:rsidR="000A3F9C" w:rsidRDefault="000A3F9C" w:rsidP="000A3F9C">
                            <w:pPr>
                              <w:jc w:val="center"/>
                            </w:pPr>
                            <w:r>
                              <w:t>Abby Atkins</w:t>
                            </w:r>
                            <w:r>
                              <w:br/>
                            </w:r>
                            <w:r w:rsidR="00954A1A">
                              <w:t>Deputy</w:t>
                            </w:r>
                            <w:r w:rsidR="005421DC">
                              <w:t xml:space="preserve"> Head Teacher</w:t>
                            </w:r>
                          </w:p>
                          <w:p w14:paraId="4410D7EE" w14:textId="77777777" w:rsidR="005421DC" w:rsidRDefault="005421DC" w:rsidP="000A3F9C">
                            <w:pPr>
                              <w:jc w:val="center"/>
                            </w:pPr>
                          </w:p>
                          <w:p w14:paraId="50F0629A" w14:textId="77777777" w:rsidR="000A3F9C" w:rsidRDefault="000A3F9C" w:rsidP="000A3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A191" id="Text Box 13" o:spid="_x0000_s1027" type="#_x0000_t202" style="position:absolute;margin-left:153.75pt;margin-top:.4pt;width:142.6pt;height:6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" fillcolor="window" strokecolor="window" strokeweight=".5pt">
                <v:textbox>
                  <w:txbxContent>
                    <w:p w14:paraId="2428EBF2" w14:textId="5B269E4B" w:rsidR="000A3F9C" w:rsidRDefault="000A3F9C" w:rsidP="000A3F9C">
                      <w:pPr>
                        <w:jc w:val="center"/>
                      </w:pPr>
                      <w:r>
                        <w:t>Abby Atkins</w:t>
                      </w:r>
                      <w:r>
                        <w:br/>
                      </w:r>
                      <w:r w:rsidR="00954A1A">
                        <w:t>Deputy</w:t>
                      </w:r>
                      <w:r w:rsidR="005421DC">
                        <w:t xml:space="preserve"> Head Teacher</w:t>
                      </w:r>
                    </w:p>
                    <w:p w14:paraId="4410D7EE" w14:textId="77777777" w:rsidR="005421DC" w:rsidRDefault="005421DC" w:rsidP="000A3F9C">
                      <w:pPr>
                        <w:jc w:val="center"/>
                      </w:pPr>
                    </w:p>
                    <w:p w14:paraId="50F0629A" w14:textId="77777777" w:rsidR="000A3F9C" w:rsidRDefault="000A3F9C" w:rsidP="000A3F9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05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FA5B7B" wp14:editId="059AE87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82700" cy="7429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493" y="21600"/>
                    <wp:lineTo x="2149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BC098F6" w14:textId="2136E8C2" w:rsidR="00F87264" w:rsidRDefault="00F87264" w:rsidP="000A3F9C">
                            <w:pPr>
                              <w:jc w:val="center"/>
                            </w:pPr>
                            <w:r>
                              <w:t>Tony Sammon</w:t>
                            </w:r>
                            <w:r w:rsidR="005A4674">
                              <w:t xml:space="preserve"> </w:t>
                            </w:r>
                            <w:r w:rsidR="000A3F9C">
                              <w:t>Head Teacher</w:t>
                            </w:r>
                          </w:p>
                          <w:p w14:paraId="2F9BEDB3" w14:textId="14E0B38F" w:rsidR="005A4674" w:rsidRDefault="005A4674" w:rsidP="000A3F9C">
                            <w:pPr>
                              <w:jc w:val="center"/>
                            </w:pPr>
                            <w:r>
                              <w:t>01458 258296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5B7B" id="Text Box 8" o:spid="_x0000_s1028" type="#_x0000_t202" style="position:absolute;margin-left:0;margin-top:.4pt;width:101pt;height:58.5pt;z-index:-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" fillcolor="window" strokecolor="white [3212]" strokeweight=".5pt">
                <v:textbox>
                  <w:txbxContent>
                    <w:p w14:paraId="3BC098F6" w14:textId="2136E8C2" w:rsidR="00F87264" w:rsidRDefault="00F87264" w:rsidP="000A3F9C">
                      <w:pPr>
                        <w:jc w:val="center"/>
                      </w:pPr>
                      <w:r>
                        <w:t xml:space="preserve">Tony </w:t>
                      </w:r>
                      <w:proofErr w:type="spellStart"/>
                      <w:r>
                        <w:t>Sammon</w:t>
                      </w:r>
                      <w:proofErr w:type="spellEnd"/>
                      <w:r w:rsidR="005A4674">
                        <w:t xml:space="preserve"> </w:t>
                      </w:r>
                      <w:r w:rsidR="000A3F9C">
                        <w:t>Head Teacher</w:t>
                      </w:r>
                    </w:p>
                    <w:p w14:paraId="2F9BEDB3" w14:textId="14E0B38F" w:rsidR="005A4674" w:rsidRDefault="005A4674" w:rsidP="000A3F9C">
                      <w:pPr>
                        <w:jc w:val="center"/>
                      </w:pPr>
                      <w:r>
                        <w:t>01458 258296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609785F" w14:textId="77777777" w:rsidR="004A050F" w:rsidRDefault="004A050F" w:rsidP="00166EFF"/>
    <w:p w14:paraId="5618DABE" w14:textId="6B3C9E54" w:rsidR="00332815" w:rsidRPr="00166EFF" w:rsidRDefault="00F95C37" w:rsidP="00166E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56E6B" wp14:editId="555191F2">
                <wp:simplePos x="0" y="0"/>
                <wp:positionH relativeFrom="margin">
                  <wp:posOffset>-266700</wp:posOffset>
                </wp:positionH>
                <wp:positionV relativeFrom="paragraph">
                  <wp:posOffset>407035</wp:posOffset>
                </wp:positionV>
                <wp:extent cx="6229350" cy="424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8780" w14:textId="06890C65" w:rsidR="000A3F9C" w:rsidRPr="000A3F9C" w:rsidRDefault="000A3F9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A3F9C">
                              <w:rPr>
                                <w:b/>
                                <w:sz w:val="30"/>
                                <w:szCs w:val="30"/>
                              </w:rPr>
                              <w:t>We are committed to safeguarding and meeting the needs of our children</w:t>
                            </w:r>
                          </w:p>
                          <w:p w14:paraId="52AD39F5" w14:textId="5A955FD7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F8AB444" w14:textId="2E905118" w:rsidR="000A3F9C" w:rsidRDefault="000A3F9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Whole </w:t>
                            </w:r>
                            <w:r w:rsidR="00954A1A">
                              <w:rPr>
                                <w:b/>
                                <w:sz w:val="28"/>
                              </w:rPr>
                              <w:t>School 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afeguarding Lead </w:t>
                            </w:r>
                            <w:r w:rsidRPr="000A3F9C">
                              <w:rPr>
                                <w:sz w:val="28"/>
                              </w:rPr>
                              <w:t xml:space="preserve">– Tony Sammon, </w:t>
                            </w:r>
                            <w:r w:rsidR="001D4BFF" w:rsidRPr="000A3F9C">
                              <w:rPr>
                                <w:sz w:val="28"/>
                              </w:rPr>
                              <w:t>Head teacher</w:t>
                            </w:r>
                          </w:p>
                          <w:p w14:paraId="1AE969D3" w14:textId="77777777" w:rsidR="006474E0" w:rsidRDefault="000A3F9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Deputy Safeguarding Lead </w:t>
                            </w:r>
                            <w:r w:rsidRPr="000A3F9C">
                              <w:rPr>
                                <w:sz w:val="28"/>
                              </w:rPr>
                              <w:t>– Abby Atkins</w:t>
                            </w:r>
                          </w:p>
                          <w:p w14:paraId="4EA6074E" w14:textId="51A501AB" w:rsidR="006474E0" w:rsidRPr="00954A1A" w:rsidRDefault="00E61F91">
                            <w:pPr>
                              <w:rPr>
                                <w:sz w:val="28"/>
                              </w:rPr>
                            </w:pPr>
                            <w:r w:rsidRPr="00E61F91">
                              <w:rPr>
                                <w:b/>
                                <w:sz w:val="28"/>
                              </w:rPr>
                              <w:t xml:space="preserve">CSE </w:t>
                            </w:r>
                            <w:r w:rsidR="006474E0" w:rsidRPr="00E61F91">
                              <w:rPr>
                                <w:b/>
                                <w:sz w:val="28"/>
                              </w:rPr>
                              <w:t>Safeguarding Lead</w:t>
                            </w:r>
                            <w:r w:rsidR="006474E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 w:rsidR="006474E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Matthew Hill</w:t>
                            </w:r>
                            <w:bookmarkStart w:id="0" w:name="_GoBack"/>
                            <w:bookmarkEnd w:id="0"/>
                            <w:r w:rsidR="006474E0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36C5BB06" w14:textId="5476378D" w:rsidR="00166EFF" w:rsidRDefault="000A3F9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Governor with responsibility for Safeguarding – </w:t>
                            </w:r>
                            <w:r w:rsidRPr="000A3F9C">
                              <w:rPr>
                                <w:sz w:val="28"/>
                              </w:rPr>
                              <w:t>Dan Palmer, REACH Youth Project</w:t>
                            </w:r>
                          </w:p>
                          <w:p w14:paraId="563E0426" w14:textId="77777777" w:rsidR="00F95C37" w:rsidRDefault="00F95C3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CCB349" w14:textId="14DB9B0B" w:rsid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Concerns about the head teacher:</w:t>
                            </w:r>
                            <w:r w:rsidRPr="00166EFF">
                              <w:rPr>
                                <w:sz w:val="28"/>
                              </w:rPr>
                              <w:t xml:space="preserve"> report to the chair of governors,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95C37">
                              <w:rPr>
                                <w:sz w:val="28"/>
                              </w:rPr>
                              <w:t>Brian Walton</w:t>
                            </w:r>
                            <w:r>
                              <w:rPr>
                                <w:sz w:val="28"/>
                              </w:rPr>
                              <w:t xml:space="preserve"> on:</w:t>
                            </w:r>
                            <w:r w:rsidR="00F95C37" w:rsidRPr="00F95C37">
                              <w:t xml:space="preserve"> </w:t>
                            </w:r>
                            <w:hyperlink r:id="rId8" w:history="1">
                              <w:r w:rsidR="00F95C37" w:rsidRPr="00D91F08">
                                <w:rPr>
                                  <w:rStyle w:val="Hyperlink"/>
                                  <w:sz w:val="28"/>
                                </w:rPr>
                                <w:t>BAWalton@educ.somerset.gov.uk</w:t>
                              </w:r>
                            </w:hyperlink>
                          </w:p>
                          <w:p w14:paraId="2CCA52E2" w14:textId="77777777" w:rsidR="00F95C37" w:rsidRPr="00166EFF" w:rsidRDefault="00F95C37" w:rsidP="00166EF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A06B663" w14:textId="0D8E7288" w:rsidR="00166EFF" w:rsidRP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 </w:t>
                            </w:r>
                            <w:proofErr w:type="gramStart"/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proofErr w:type="gramEnd"/>
                            <w:r w:rsidRPr="00166EFF">
                              <w:rPr>
                                <w:sz w:val="28"/>
                              </w:rPr>
                              <w:t xml:space="preserve"> any governor</w:t>
                            </w:r>
                          </w:p>
                          <w:p w14:paraId="2E8FB6A7" w14:textId="3BFBFD02" w:rsidR="00166EFF" w:rsidRPr="00166EFF" w:rsidRDefault="00166EFF" w:rsidP="00166EFF">
                            <w:pPr>
                              <w:rPr>
                                <w:sz w:val="28"/>
                              </w:rPr>
                            </w:pPr>
                            <w:r w:rsidRPr="00166EFF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proofErr w:type="gramStart"/>
                            <w:r w:rsidRPr="00166EFF">
                              <w:rPr>
                                <w:b/>
                                <w:sz w:val="28"/>
                              </w:rPr>
                              <w:t>or</w:t>
                            </w:r>
                            <w:proofErr w:type="gramEnd"/>
                            <w:r w:rsidRPr="00166EFF">
                              <w:rPr>
                                <w:sz w:val="28"/>
                              </w:rPr>
                              <w:t xml:space="preserve"> Anthony Goble – LADO [Local Authority Designated Lead] 0300 123 2224</w:t>
                            </w:r>
                          </w:p>
                          <w:p w14:paraId="7A6549CA" w14:textId="77777777" w:rsidR="00166EFF" w:rsidRPr="000A3F9C" w:rsidRDefault="00166EF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6E6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pt;margin-top:32.05pt;width:490.5pt;height:3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OqJwIAAE4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">
                <v:textbox>
                  <w:txbxContent>
                    <w:p w14:paraId="7C8B8780" w14:textId="06890C65" w:rsidR="000A3F9C" w:rsidRPr="000A3F9C" w:rsidRDefault="000A3F9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0A3F9C">
                        <w:rPr>
                          <w:b/>
                          <w:sz w:val="30"/>
                          <w:szCs w:val="30"/>
                        </w:rPr>
                        <w:t>We are committed to safeguarding and meeting the needs of our children</w:t>
                      </w:r>
                    </w:p>
                    <w:p w14:paraId="52AD39F5" w14:textId="5A955FD7" w:rsidR="000A3F9C" w:rsidRDefault="000A3F9C">
                      <w:pPr>
                        <w:rPr>
                          <w:b/>
                          <w:sz w:val="28"/>
                        </w:rPr>
                      </w:pPr>
                    </w:p>
                    <w:p w14:paraId="2F8AB444" w14:textId="2E905118" w:rsidR="000A3F9C" w:rsidRDefault="000A3F9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Whole </w:t>
                      </w:r>
                      <w:r w:rsidR="00954A1A">
                        <w:rPr>
                          <w:b/>
                          <w:sz w:val="28"/>
                        </w:rPr>
                        <w:t>School S</w:t>
                      </w:r>
                      <w:r>
                        <w:rPr>
                          <w:b/>
                          <w:sz w:val="28"/>
                        </w:rPr>
                        <w:t xml:space="preserve">afeguarding Lead </w:t>
                      </w:r>
                      <w:r w:rsidRPr="000A3F9C">
                        <w:rPr>
                          <w:sz w:val="28"/>
                        </w:rPr>
                        <w:t xml:space="preserve">– Tony Sammon, </w:t>
                      </w:r>
                      <w:r w:rsidR="001D4BFF" w:rsidRPr="000A3F9C">
                        <w:rPr>
                          <w:sz w:val="28"/>
                        </w:rPr>
                        <w:t>Head teacher</w:t>
                      </w:r>
                    </w:p>
                    <w:p w14:paraId="1AE969D3" w14:textId="77777777" w:rsidR="006474E0" w:rsidRDefault="000A3F9C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Deputy Safeguarding Lead </w:t>
                      </w:r>
                      <w:r w:rsidRPr="000A3F9C">
                        <w:rPr>
                          <w:sz w:val="28"/>
                        </w:rPr>
                        <w:t>– Abby Atkins</w:t>
                      </w:r>
                    </w:p>
                    <w:p w14:paraId="4EA6074E" w14:textId="51A501AB" w:rsidR="006474E0" w:rsidRPr="00954A1A" w:rsidRDefault="00E61F91">
                      <w:pPr>
                        <w:rPr>
                          <w:sz w:val="28"/>
                        </w:rPr>
                      </w:pPr>
                      <w:r w:rsidRPr="00E61F91">
                        <w:rPr>
                          <w:b/>
                          <w:sz w:val="28"/>
                        </w:rPr>
                        <w:t xml:space="preserve">CSE </w:t>
                      </w:r>
                      <w:r w:rsidR="006474E0" w:rsidRPr="00E61F91">
                        <w:rPr>
                          <w:b/>
                          <w:sz w:val="28"/>
                        </w:rPr>
                        <w:t>Safeguarding Lead</w:t>
                      </w:r>
                      <w:r w:rsidR="006474E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 w:rsidR="006474E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Matthew Hill</w:t>
                      </w:r>
                      <w:bookmarkStart w:id="1" w:name="_GoBack"/>
                      <w:bookmarkEnd w:id="1"/>
                      <w:r w:rsidR="006474E0">
                        <w:rPr>
                          <w:sz w:val="28"/>
                        </w:rPr>
                        <w:br/>
                      </w:r>
                    </w:p>
                    <w:p w14:paraId="36C5BB06" w14:textId="5476378D" w:rsidR="00166EFF" w:rsidRDefault="000A3F9C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Governor with responsibility for Safeguarding – </w:t>
                      </w:r>
                      <w:r w:rsidRPr="000A3F9C">
                        <w:rPr>
                          <w:sz w:val="28"/>
                        </w:rPr>
                        <w:t>Dan Palmer, REACH Youth Project</w:t>
                      </w:r>
                    </w:p>
                    <w:p w14:paraId="563E0426" w14:textId="77777777" w:rsidR="00F95C37" w:rsidRDefault="00F95C37">
                      <w:pPr>
                        <w:rPr>
                          <w:sz w:val="28"/>
                        </w:rPr>
                      </w:pPr>
                    </w:p>
                    <w:p w14:paraId="1ACCB349" w14:textId="14DB9B0B" w:rsidR="00166EFF" w:rsidRDefault="00166EFF" w:rsidP="00166EFF">
                      <w:pPr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Concerns about the head teacher:</w:t>
                      </w:r>
                      <w:r w:rsidRPr="00166EFF">
                        <w:rPr>
                          <w:sz w:val="28"/>
                        </w:rPr>
                        <w:t xml:space="preserve"> report to the chair of governors,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F95C37">
                        <w:rPr>
                          <w:sz w:val="28"/>
                        </w:rPr>
                        <w:t>Brian Walton</w:t>
                      </w:r>
                      <w:r>
                        <w:rPr>
                          <w:sz w:val="28"/>
                        </w:rPr>
                        <w:t xml:space="preserve"> on:</w:t>
                      </w:r>
                      <w:r w:rsidR="00F95C37" w:rsidRPr="00F95C37">
                        <w:t xml:space="preserve"> </w:t>
                      </w:r>
                      <w:hyperlink r:id="rId9" w:history="1">
                        <w:r w:rsidR="00F95C37" w:rsidRPr="00D91F08">
                          <w:rPr>
                            <w:rStyle w:val="Hyperlink"/>
                            <w:sz w:val="28"/>
                          </w:rPr>
                          <w:t>BAWalton@educ.somerset.gov.uk</w:t>
                        </w:r>
                      </w:hyperlink>
                    </w:p>
                    <w:p w14:paraId="2CCA52E2" w14:textId="77777777" w:rsidR="00F95C37" w:rsidRPr="00166EFF" w:rsidRDefault="00F95C37" w:rsidP="00166EFF">
                      <w:pPr>
                        <w:rPr>
                          <w:sz w:val="28"/>
                        </w:rPr>
                      </w:pPr>
                    </w:p>
                    <w:p w14:paraId="3A06B663" w14:textId="0D8E7288" w:rsidR="00166EFF" w:rsidRPr="00166EFF" w:rsidRDefault="00166EFF" w:rsidP="00166E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 </w:t>
                      </w:r>
                      <w:proofErr w:type="gramStart"/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proofErr w:type="gramEnd"/>
                      <w:r w:rsidRPr="00166EFF">
                        <w:rPr>
                          <w:sz w:val="28"/>
                        </w:rPr>
                        <w:t xml:space="preserve"> any governor</w:t>
                      </w:r>
                    </w:p>
                    <w:p w14:paraId="2E8FB6A7" w14:textId="3BFBFD02" w:rsidR="00166EFF" w:rsidRPr="00166EFF" w:rsidRDefault="00166EFF" w:rsidP="00166EFF">
                      <w:pPr>
                        <w:rPr>
                          <w:sz w:val="28"/>
                        </w:rPr>
                      </w:pPr>
                      <w:r w:rsidRPr="00166EFF">
                        <w:rPr>
                          <w:b/>
                          <w:sz w:val="28"/>
                        </w:rPr>
                        <w:t> </w:t>
                      </w:r>
                      <w:proofErr w:type="gramStart"/>
                      <w:r w:rsidRPr="00166EFF">
                        <w:rPr>
                          <w:b/>
                          <w:sz w:val="28"/>
                        </w:rPr>
                        <w:t>or</w:t>
                      </w:r>
                      <w:proofErr w:type="gramEnd"/>
                      <w:r w:rsidRPr="00166EFF">
                        <w:rPr>
                          <w:sz w:val="28"/>
                        </w:rPr>
                        <w:t xml:space="preserve"> Anthony Goble – LADO [Local Authority Designated Lead] 0300 123 2224</w:t>
                      </w:r>
                    </w:p>
                    <w:p w14:paraId="7A6549CA" w14:textId="77777777" w:rsidR="00166EFF" w:rsidRPr="000A3F9C" w:rsidRDefault="00166EF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2815" w:rsidRPr="0016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5"/>
    <w:rsid w:val="0007542D"/>
    <w:rsid w:val="000A3F9C"/>
    <w:rsid w:val="00166EFF"/>
    <w:rsid w:val="001D4BFF"/>
    <w:rsid w:val="0027122B"/>
    <w:rsid w:val="002B133B"/>
    <w:rsid w:val="00332815"/>
    <w:rsid w:val="004A050F"/>
    <w:rsid w:val="005421DC"/>
    <w:rsid w:val="005A4674"/>
    <w:rsid w:val="006474E0"/>
    <w:rsid w:val="00915E64"/>
    <w:rsid w:val="00954A1A"/>
    <w:rsid w:val="00C67887"/>
    <w:rsid w:val="00E61F91"/>
    <w:rsid w:val="00E80B05"/>
    <w:rsid w:val="00F87264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87"/>
  <w15:chartTrackingRefBased/>
  <w15:docId w15:val="{FD8AC9B0-4C9B-4B88-A1C2-4498746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EF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Walton@educ.somerset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AWalton@educ.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Sammon</dc:creator>
  <cp:keywords/>
  <dc:description/>
  <cp:lastModifiedBy>Beth Dukes</cp:lastModifiedBy>
  <cp:revision>2</cp:revision>
  <cp:lastPrinted>2018-09-06T09:31:00Z</cp:lastPrinted>
  <dcterms:created xsi:type="dcterms:W3CDTF">2019-09-04T11:52:00Z</dcterms:created>
  <dcterms:modified xsi:type="dcterms:W3CDTF">2019-09-04T11:52:00Z</dcterms:modified>
</cp:coreProperties>
</file>